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Ind w:w="-567" w:type="dxa"/>
        <w:tblLook w:val="0000" w:firstRow="0" w:lastRow="0" w:firstColumn="0" w:lastColumn="0" w:noHBand="0" w:noVBand="0"/>
      </w:tblPr>
      <w:tblGrid>
        <w:gridCol w:w="4077"/>
        <w:gridCol w:w="5954"/>
      </w:tblGrid>
      <w:tr w:rsidR="00CE5D13" w:rsidRPr="00CE5D13" w14:paraId="380933A0" w14:textId="77777777" w:rsidTr="00F04360">
        <w:trPr>
          <w:trHeight w:val="710"/>
        </w:trPr>
        <w:tc>
          <w:tcPr>
            <w:tcW w:w="4077" w:type="dxa"/>
          </w:tcPr>
          <w:p w14:paraId="34B74286" w14:textId="1E316509" w:rsidR="00CE5D13" w:rsidRPr="00CE5D13" w:rsidRDefault="00CE5D13" w:rsidP="00F04360">
            <w:pPr>
              <w:spacing w:after="0" w:line="276" w:lineRule="auto"/>
              <w:jc w:val="center"/>
              <w:rPr>
                <w:rFonts w:ascii="Times New Roman" w:hAnsi="Times New Roman" w:cs="Times New Roman"/>
                <w:sz w:val="26"/>
                <w:szCs w:val="26"/>
              </w:rPr>
            </w:pPr>
            <w:r w:rsidRPr="00CE5D13">
              <w:rPr>
                <w:rFonts w:ascii="Times New Roman" w:hAnsi="Times New Roman" w:cs="Times New Roman"/>
                <w:sz w:val="26"/>
                <w:szCs w:val="26"/>
              </w:rPr>
              <w:t>SỞ Y TẾ T</w:t>
            </w:r>
            <w:r w:rsidR="00F04360">
              <w:rPr>
                <w:rFonts w:ascii="Times New Roman" w:hAnsi="Times New Roman" w:cs="Times New Roman"/>
                <w:sz w:val="26"/>
                <w:szCs w:val="26"/>
              </w:rPr>
              <w:t xml:space="preserve">HÀNH </w:t>
            </w:r>
            <w:r w:rsidRPr="00CE5D13">
              <w:rPr>
                <w:rFonts w:ascii="Times New Roman" w:hAnsi="Times New Roman" w:cs="Times New Roman"/>
                <w:sz w:val="26"/>
                <w:szCs w:val="26"/>
              </w:rPr>
              <w:t>P</w:t>
            </w:r>
            <w:r w:rsidR="00F04360">
              <w:rPr>
                <w:rFonts w:ascii="Times New Roman" w:hAnsi="Times New Roman" w:cs="Times New Roman"/>
                <w:sz w:val="26"/>
                <w:szCs w:val="26"/>
              </w:rPr>
              <w:t>HỐ</w:t>
            </w:r>
            <w:r w:rsidRPr="00CE5D13">
              <w:rPr>
                <w:rFonts w:ascii="Times New Roman" w:hAnsi="Times New Roman" w:cs="Times New Roman"/>
                <w:sz w:val="26"/>
                <w:szCs w:val="26"/>
              </w:rPr>
              <w:t xml:space="preserve"> CẦN THƠ</w:t>
            </w:r>
          </w:p>
          <w:p w14:paraId="44BDA25F" w14:textId="7749E600" w:rsidR="00CE5D13" w:rsidRPr="00CE5D13" w:rsidRDefault="00740D36" w:rsidP="00740D36">
            <w:pPr>
              <w:pStyle w:val="Heading1"/>
              <w:spacing w:line="276" w:lineRule="auto"/>
              <w:rPr>
                <w:sz w:val="26"/>
                <w:szCs w:val="26"/>
              </w:rPr>
            </w:pPr>
            <w:r>
              <w:rPr>
                <w:noProof/>
              </w:rPr>
              <mc:AlternateContent>
                <mc:Choice Requires="wps">
                  <w:drawing>
                    <wp:anchor distT="4294967295" distB="4294967295" distL="114300" distR="114300" simplePos="0" relativeHeight="251663360" behindDoc="0" locked="0" layoutInCell="1" allowOverlap="1" wp14:anchorId="139F147C" wp14:editId="402206C8">
                      <wp:simplePos x="0" y="0"/>
                      <wp:positionH relativeFrom="column">
                        <wp:posOffset>457062</wp:posOffset>
                      </wp:positionH>
                      <wp:positionV relativeFrom="paragraph">
                        <wp:posOffset>419956</wp:posOffset>
                      </wp:positionV>
                      <wp:extent cx="1343025" cy="0"/>
                      <wp:effectExtent l="0" t="0" r="0" b="0"/>
                      <wp:wrapNone/>
                      <wp:docPr id="3669686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4217CA"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3.05pt" to="141.7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"/>
                  </w:pict>
                </mc:Fallback>
              </mc:AlternateContent>
            </w:r>
            <w:r w:rsidR="00CE5D13" w:rsidRPr="00CE5D13">
              <w:rPr>
                <w:sz w:val="26"/>
                <w:szCs w:val="26"/>
              </w:rPr>
              <w:t xml:space="preserve">BỆNH VIỆN </w:t>
            </w:r>
            <w:r w:rsidR="00066CEB">
              <w:rPr>
                <w:sz w:val="26"/>
                <w:szCs w:val="26"/>
              </w:rPr>
              <w:t>NHI ĐỒNG</w:t>
            </w:r>
            <w:r w:rsidR="009778D6">
              <w:rPr>
                <w:sz w:val="26"/>
                <w:szCs w:val="26"/>
              </w:rPr>
              <w:t xml:space="preserve"> THÀNH PHỐ CẦN THƠ</w:t>
            </w:r>
          </w:p>
        </w:tc>
        <w:tc>
          <w:tcPr>
            <w:tcW w:w="5954" w:type="dxa"/>
          </w:tcPr>
          <w:p w14:paraId="3A0AECC1" w14:textId="77777777" w:rsidR="00CE5D13" w:rsidRPr="00CE5D13" w:rsidRDefault="00CE5D13" w:rsidP="00F04360">
            <w:pPr>
              <w:pStyle w:val="Heading1"/>
              <w:spacing w:line="276" w:lineRule="auto"/>
              <w:ind w:left="-108" w:right="-108"/>
              <w:rPr>
                <w:sz w:val="26"/>
                <w:szCs w:val="26"/>
              </w:rPr>
            </w:pPr>
            <w:r w:rsidRPr="00CE5D13">
              <w:rPr>
                <w:sz w:val="26"/>
                <w:szCs w:val="26"/>
              </w:rPr>
              <w:t>CỘNG HÒA XÃ HỘI CHỦ NGHĨA VIỆT NAM</w:t>
            </w:r>
          </w:p>
          <w:p w14:paraId="50298493" w14:textId="381F42D1" w:rsidR="00CE5D13" w:rsidRPr="00CE5D13" w:rsidRDefault="00740D36" w:rsidP="007C47CC">
            <w:pPr>
              <w:spacing w:after="0" w:line="276" w:lineRule="auto"/>
              <w:jc w:val="center"/>
              <w:rPr>
                <w:rFonts w:ascii="Times New Roman" w:hAnsi="Times New Roman" w:cs="Times New Roman"/>
                <w:b/>
                <w:bCs/>
                <w:sz w:val="26"/>
                <w:szCs w:val="26"/>
              </w:rPr>
            </w:pPr>
            <w:r>
              <w:rPr>
                <w:noProof/>
              </w:rPr>
              <mc:AlternateContent>
                <mc:Choice Requires="wps">
                  <w:drawing>
                    <wp:anchor distT="4294967295" distB="4294967295" distL="114300" distR="114300" simplePos="0" relativeHeight="251662336" behindDoc="0" locked="0" layoutInCell="1" allowOverlap="1" wp14:anchorId="4E8B80CA" wp14:editId="49BF0AE0">
                      <wp:simplePos x="0" y="0"/>
                      <wp:positionH relativeFrom="column">
                        <wp:posOffset>917189</wp:posOffset>
                      </wp:positionH>
                      <wp:positionV relativeFrom="paragraph">
                        <wp:posOffset>205243</wp:posOffset>
                      </wp:positionV>
                      <wp:extent cx="1695450" cy="0"/>
                      <wp:effectExtent l="0" t="0" r="0" b="0"/>
                      <wp:wrapNone/>
                      <wp:docPr id="7380779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47821B"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16.15pt" to="205.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"/>
                  </w:pict>
                </mc:Fallback>
              </mc:AlternateContent>
            </w:r>
            <w:r w:rsidR="00CE5D13" w:rsidRPr="00CE5D13">
              <w:rPr>
                <w:rFonts w:ascii="Times New Roman" w:hAnsi="Times New Roman" w:cs="Times New Roman"/>
                <w:b/>
                <w:bCs/>
                <w:sz w:val="26"/>
                <w:szCs w:val="26"/>
              </w:rPr>
              <w:t>Độc lập – Tự do – Hạnh phúc</w:t>
            </w:r>
          </w:p>
          <w:p w14:paraId="106CB113" w14:textId="4C76060A" w:rsidR="00740D36" w:rsidRPr="00740D36" w:rsidRDefault="00740D36" w:rsidP="007C47CC">
            <w:pPr>
              <w:spacing w:after="0" w:line="276" w:lineRule="auto"/>
              <w:jc w:val="both"/>
              <w:rPr>
                <w:sz w:val="6"/>
                <w:szCs w:val="6"/>
              </w:rPr>
            </w:pPr>
          </w:p>
          <w:p w14:paraId="63CFDAC9" w14:textId="68B20E95" w:rsidR="00CE5D13" w:rsidRPr="00740D36" w:rsidRDefault="00740D36" w:rsidP="00740D36">
            <w:pPr>
              <w:spacing w:after="0" w:line="276" w:lineRule="auto"/>
              <w:jc w:val="center"/>
              <w:rPr>
                <w:rFonts w:ascii="Times New Roman" w:hAnsi="Times New Roman" w:cs="Times New Roman"/>
                <w:b/>
                <w:bCs/>
                <w:i/>
                <w:iCs/>
                <w:sz w:val="26"/>
                <w:szCs w:val="26"/>
              </w:rPr>
            </w:pPr>
            <w:r w:rsidRPr="00740D36">
              <w:rPr>
                <w:rFonts w:ascii="Times New Roman" w:hAnsi="Times New Roman" w:cs="Times New Roman"/>
                <w:i/>
                <w:iCs/>
                <w:sz w:val="26"/>
                <w:szCs w:val="26"/>
              </w:rPr>
              <w:t xml:space="preserve">Cần Thơ, ngày </w:t>
            </w:r>
            <w:r w:rsidR="009B3B8E">
              <w:rPr>
                <w:rFonts w:ascii="Times New Roman" w:hAnsi="Times New Roman" w:cs="Times New Roman"/>
                <w:i/>
                <w:iCs/>
                <w:sz w:val="26"/>
                <w:szCs w:val="26"/>
              </w:rPr>
              <w:t>07</w:t>
            </w:r>
            <w:r w:rsidRPr="00740D36">
              <w:rPr>
                <w:rFonts w:ascii="Times New Roman" w:hAnsi="Times New Roman" w:cs="Times New Roman"/>
                <w:i/>
                <w:iCs/>
                <w:sz w:val="26"/>
                <w:szCs w:val="26"/>
              </w:rPr>
              <w:t xml:space="preserve"> tháng </w:t>
            </w:r>
            <w:r w:rsidR="009B3B8E">
              <w:rPr>
                <w:rFonts w:ascii="Times New Roman" w:hAnsi="Times New Roman" w:cs="Times New Roman"/>
                <w:i/>
                <w:iCs/>
                <w:sz w:val="26"/>
                <w:szCs w:val="26"/>
              </w:rPr>
              <w:t>7</w:t>
            </w:r>
            <w:r w:rsidRPr="00740D36">
              <w:rPr>
                <w:rFonts w:ascii="Times New Roman" w:hAnsi="Times New Roman" w:cs="Times New Roman"/>
                <w:i/>
                <w:iCs/>
                <w:sz w:val="26"/>
                <w:szCs w:val="26"/>
              </w:rPr>
              <w:t xml:space="preserve"> năm 2026</w:t>
            </w:r>
          </w:p>
        </w:tc>
      </w:tr>
      <w:tr w:rsidR="00CE5D13" w:rsidRPr="00CE5D13" w14:paraId="01113E7C" w14:textId="77777777" w:rsidTr="00F04360">
        <w:trPr>
          <w:trHeight w:val="273"/>
        </w:trPr>
        <w:tc>
          <w:tcPr>
            <w:tcW w:w="4077" w:type="dxa"/>
          </w:tcPr>
          <w:p w14:paraId="45FE04D1" w14:textId="315167DB" w:rsidR="00CE5D13" w:rsidRPr="00F04360" w:rsidRDefault="00CE5D13" w:rsidP="00F04360">
            <w:pPr>
              <w:spacing w:after="0" w:line="360" w:lineRule="auto"/>
              <w:jc w:val="both"/>
              <w:rPr>
                <w:rFonts w:ascii="Times New Roman" w:hAnsi="Times New Roman" w:cs="Times New Roman"/>
                <w:sz w:val="26"/>
                <w:szCs w:val="26"/>
              </w:rPr>
            </w:pPr>
          </w:p>
        </w:tc>
        <w:tc>
          <w:tcPr>
            <w:tcW w:w="5954" w:type="dxa"/>
          </w:tcPr>
          <w:p w14:paraId="3D0B999F" w14:textId="3C27A0AB" w:rsidR="00CE5D13" w:rsidRPr="00CE5D13" w:rsidRDefault="003D3683" w:rsidP="007C47CC">
            <w:pPr>
              <w:pStyle w:val="Heading2"/>
              <w:spacing w:line="360" w:lineRule="auto"/>
              <w:jc w:val="both"/>
              <w:rPr>
                <w:sz w:val="26"/>
                <w:szCs w:val="26"/>
              </w:rPr>
            </w:pPr>
            <w:r>
              <w:rPr>
                <w:sz w:val="26"/>
                <w:szCs w:val="26"/>
                <w:lang w:val="vi-VN"/>
              </w:rPr>
              <w:t xml:space="preserve">                  </w:t>
            </w:r>
          </w:p>
        </w:tc>
      </w:tr>
    </w:tbl>
    <w:p w14:paraId="76A19932" w14:textId="77777777" w:rsidR="00AB21FC" w:rsidRPr="00740D36" w:rsidRDefault="00AB21FC" w:rsidP="007C47CC">
      <w:pPr>
        <w:spacing w:after="0" w:line="276" w:lineRule="auto"/>
        <w:jc w:val="center"/>
        <w:rPr>
          <w:rFonts w:ascii="Times New Roman" w:hAnsi="Times New Roman" w:cs="Times New Roman"/>
          <w:b/>
          <w:sz w:val="10"/>
          <w:szCs w:val="10"/>
        </w:rPr>
      </w:pPr>
    </w:p>
    <w:p w14:paraId="0D96C6BC" w14:textId="660BBF62" w:rsidR="006C341A" w:rsidRPr="00AB21FC" w:rsidRDefault="009778D6" w:rsidP="007C47C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YÊU CẦU</w:t>
      </w:r>
      <w:r w:rsidR="00AB21FC">
        <w:rPr>
          <w:rFonts w:ascii="Times New Roman" w:hAnsi="Times New Roman" w:cs="Times New Roman"/>
          <w:b/>
          <w:sz w:val="28"/>
          <w:szCs w:val="28"/>
        </w:rPr>
        <w:t xml:space="preserve"> BÁO GIÁ</w:t>
      </w:r>
      <w:r w:rsidR="00393C64">
        <w:rPr>
          <w:rFonts w:ascii="Times New Roman" w:hAnsi="Times New Roman" w:cs="Times New Roman"/>
          <w:b/>
          <w:sz w:val="28"/>
          <w:szCs w:val="28"/>
        </w:rPr>
        <w:t xml:space="preserve"> </w:t>
      </w:r>
    </w:p>
    <w:p w14:paraId="31F7F7E3" w14:textId="02B7222B" w:rsidR="00367CE5" w:rsidRPr="00F75CFE" w:rsidRDefault="009778D6" w:rsidP="009B3B8E">
      <w:pPr>
        <w:tabs>
          <w:tab w:val="center" w:pos="4535"/>
        </w:tabs>
        <w:spacing w:after="0" w:line="240" w:lineRule="auto"/>
        <w:jc w:val="center"/>
        <w:rPr>
          <w:rFonts w:ascii="Times New Roman" w:hAnsi="Times New Roman" w:cs="Times New Roman"/>
          <w:iCs/>
          <w:sz w:val="26"/>
          <w:szCs w:val="26"/>
        </w:rPr>
      </w:pPr>
      <w:r w:rsidRPr="00F75CFE">
        <w:rPr>
          <w:rFonts w:ascii="Times New Roman" w:eastAsia="Times New Roman" w:hAnsi="Times New Roman" w:cs="Times New Roman"/>
          <w:color w:val="262626"/>
          <w:sz w:val="26"/>
          <w:szCs w:val="26"/>
          <w:lang w:eastAsia="vi-VN"/>
        </w:rPr>
        <w:t xml:space="preserve">Về việc </w:t>
      </w:r>
      <w:r w:rsidR="009B3B8E">
        <w:rPr>
          <w:rFonts w:ascii="Times New Roman" w:eastAsia="Times New Roman" w:hAnsi="Times New Roman" w:cs="Times New Roman"/>
          <w:color w:val="262626"/>
          <w:sz w:val="26"/>
          <w:szCs w:val="26"/>
          <w:lang w:eastAsia="vi-VN"/>
        </w:rPr>
        <w:t>M</w:t>
      </w:r>
      <w:r w:rsidR="009B3B8E" w:rsidRPr="009B3B8E">
        <w:rPr>
          <w:rFonts w:ascii="Times New Roman" w:eastAsia="Times New Roman" w:hAnsi="Times New Roman" w:cs="Times New Roman"/>
          <w:color w:val="262626"/>
          <w:sz w:val="26"/>
          <w:szCs w:val="26"/>
          <w:lang w:eastAsia="vi-VN"/>
        </w:rPr>
        <w:t>ua sắm mực in, giấy mã vạch và linh kiện thay thế, sửa chữa máy in cho các khoa phòng tại bệnh viện Nhi đồng thành phố Cần Thơ năm 2026</w:t>
      </w:r>
    </w:p>
    <w:p w14:paraId="12E6E0A8" w14:textId="77777777" w:rsidR="009B3B8E" w:rsidRDefault="009B3B8E" w:rsidP="009778D6">
      <w:pPr>
        <w:spacing w:line="360" w:lineRule="auto"/>
        <w:jc w:val="center"/>
        <w:rPr>
          <w:rFonts w:ascii="Times New Roman" w:hAnsi="Times New Roman" w:cs="Times New Roman"/>
          <w:iCs/>
          <w:sz w:val="28"/>
          <w:szCs w:val="28"/>
        </w:rPr>
      </w:pPr>
    </w:p>
    <w:p w14:paraId="2CEA709D" w14:textId="37CEC84C" w:rsidR="00F04360" w:rsidRPr="00367CE5" w:rsidRDefault="00F04360" w:rsidP="009778D6">
      <w:pPr>
        <w:spacing w:line="360" w:lineRule="auto"/>
        <w:jc w:val="center"/>
        <w:rPr>
          <w:i/>
          <w:sz w:val="26"/>
          <w:szCs w:val="26"/>
        </w:rPr>
      </w:pPr>
      <w:r w:rsidRPr="00F04360">
        <w:rPr>
          <w:rFonts w:ascii="Times New Roman" w:hAnsi="Times New Roman" w:cs="Times New Roman"/>
          <w:iCs/>
          <w:sz w:val="28"/>
          <w:szCs w:val="28"/>
        </w:rPr>
        <w:t xml:space="preserve">Kính gửi: Quý </w:t>
      </w:r>
      <w:r>
        <w:rPr>
          <w:rFonts w:ascii="Times New Roman" w:hAnsi="Times New Roman" w:cs="Times New Roman"/>
          <w:iCs/>
          <w:sz w:val="28"/>
          <w:szCs w:val="28"/>
        </w:rPr>
        <w:t>C</w:t>
      </w:r>
      <w:r w:rsidRPr="00F04360">
        <w:rPr>
          <w:rFonts w:ascii="Times New Roman" w:hAnsi="Times New Roman" w:cs="Times New Roman"/>
          <w:iCs/>
          <w:sz w:val="28"/>
          <w:szCs w:val="28"/>
        </w:rPr>
        <w:t>ông ty</w:t>
      </w:r>
    </w:p>
    <w:p w14:paraId="773023BE" w14:textId="0CEDA276" w:rsidR="006670B0" w:rsidRPr="006E2E58" w:rsidRDefault="00CC3801" w:rsidP="007C47CC">
      <w:pPr>
        <w:tabs>
          <w:tab w:val="left" w:pos="720"/>
          <w:tab w:val="left" w:pos="1170"/>
        </w:tabs>
        <w:spacing w:after="0" w:line="288" w:lineRule="auto"/>
        <w:ind w:firstLine="567"/>
        <w:jc w:val="both"/>
        <w:rPr>
          <w:rFonts w:ascii="Times New Roman" w:hAnsi="Times New Roman" w:cs="Times New Roman"/>
          <w:sz w:val="26"/>
          <w:szCs w:val="26"/>
        </w:rPr>
      </w:pPr>
      <w:r>
        <w:rPr>
          <w:rFonts w:ascii="Times New Roman" w:hAnsi="Times New Roman" w:cs="Times New Roman"/>
          <w:sz w:val="28"/>
          <w:szCs w:val="28"/>
        </w:rPr>
        <w:tab/>
      </w:r>
      <w:r w:rsidR="00AC6E76" w:rsidRPr="006E2E58">
        <w:rPr>
          <w:rFonts w:ascii="Times New Roman" w:hAnsi="Times New Roman" w:cs="Times New Roman"/>
          <w:sz w:val="26"/>
          <w:szCs w:val="26"/>
        </w:rPr>
        <w:t>Bệnh việ</w:t>
      </w:r>
      <w:r w:rsidRPr="006E2E58">
        <w:rPr>
          <w:rFonts w:ascii="Times New Roman" w:hAnsi="Times New Roman" w:cs="Times New Roman"/>
          <w:sz w:val="26"/>
          <w:szCs w:val="26"/>
        </w:rPr>
        <w:t xml:space="preserve">n </w:t>
      </w:r>
      <w:r w:rsidR="00066CEB" w:rsidRPr="006E2E58">
        <w:rPr>
          <w:rFonts w:ascii="Times New Roman" w:hAnsi="Times New Roman" w:cs="Times New Roman"/>
          <w:sz w:val="26"/>
          <w:szCs w:val="26"/>
        </w:rPr>
        <w:t>Nhi đồng</w:t>
      </w:r>
      <w:r w:rsidR="00AC6E76" w:rsidRPr="006E2E58">
        <w:rPr>
          <w:rFonts w:ascii="Times New Roman" w:hAnsi="Times New Roman" w:cs="Times New Roman"/>
          <w:sz w:val="26"/>
          <w:szCs w:val="26"/>
        </w:rPr>
        <w:t xml:space="preserve"> thành phố Cần Thơ </w:t>
      </w:r>
      <w:r w:rsidR="002F0C1E" w:rsidRPr="006E2E58">
        <w:rPr>
          <w:rFonts w:ascii="Times New Roman" w:hAnsi="Times New Roman" w:cs="Times New Roman"/>
          <w:sz w:val="26"/>
          <w:szCs w:val="26"/>
        </w:rPr>
        <w:t>có nhu cầu tiếp nhận báo giá để tham khảo</w:t>
      </w:r>
      <w:r w:rsidR="00FC65AC" w:rsidRPr="006E2E58">
        <w:rPr>
          <w:rFonts w:ascii="Times New Roman" w:hAnsi="Times New Roman" w:cs="Times New Roman"/>
          <w:sz w:val="26"/>
          <w:szCs w:val="26"/>
        </w:rPr>
        <w:t xml:space="preserve">, làm cơ sở tổ chức lựa chọn đơn vị cung cấp hàng hóa </w:t>
      </w:r>
      <w:r w:rsidR="002F0C1E" w:rsidRPr="006E2E58">
        <w:rPr>
          <w:rFonts w:ascii="Times New Roman" w:hAnsi="Times New Roman" w:cs="Times New Roman"/>
          <w:sz w:val="26"/>
          <w:szCs w:val="26"/>
        </w:rPr>
        <w:t>với nội dung cụ thể sau</w:t>
      </w:r>
      <w:r w:rsidR="003C194F" w:rsidRPr="006E2E58">
        <w:rPr>
          <w:rFonts w:ascii="Times New Roman" w:hAnsi="Times New Roman" w:cs="Times New Roman"/>
          <w:sz w:val="26"/>
          <w:szCs w:val="26"/>
        </w:rPr>
        <w:t xml:space="preserve">: </w:t>
      </w:r>
    </w:p>
    <w:p w14:paraId="5A5D3491" w14:textId="470A94AB" w:rsidR="002F0C1E" w:rsidRPr="006E2E58" w:rsidRDefault="002F0C1E" w:rsidP="00EA44A4">
      <w:pPr>
        <w:pStyle w:val="ListParagraph"/>
        <w:numPr>
          <w:ilvl w:val="0"/>
          <w:numId w:val="19"/>
        </w:numPr>
        <w:spacing w:after="0" w:line="288" w:lineRule="auto"/>
        <w:ind w:left="284"/>
        <w:jc w:val="both"/>
        <w:rPr>
          <w:rFonts w:ascii="Times New Roman" w:hAnsi="Times New Roman" w:cs="Times New Roman"/>
          <w:b/>
          <w:bCs/>
          <w:sz w:val="26"/>
          <w:szCs w:val="26"/>
        </w:rPr>
      </w:pPr>
      <w:r w:rsidRPr="006E2E58">
        <w:rPr>
          <w:rFonts w:ascii="Times New Roman" w:hAnsi="Times New Roman" w:cs="Times New Roman"/>
          <w:b/>
          <w:bCs/>
          <w:sz w:val="26"/>
          <w:szCs w:val="26"/>
        </w:rPr>
        <w:t>Thông tin của đơn vị yêu cầu báo giá</w:t>
      </w:r>
    </w:p>
    <w:p w14:paraId="1967E257" w14:textId="32317F6C" w:rsidR="002F0C1E" w:rsidRPr="006E2E58" w:rsidRDefault="002F0C1E" w:rsidP="002F0C1E">
      <w:pPr>
        <w:pStyle w:val="ListParagraph"/>
        <w:numPr>
          <w:ilvl w:val="0"/>
          <w:numId w:val="16"/>
        </w:numPr>
        <w:spacing w:after="0" w:line="288" w:lineRule="auto"/>
        <w:ind w:left="567"/>
        <w:jc w:val="both"/>
        <w:rPr>
          <w:rFonts w:ascii="Times New Roman" w:hAnsi="Times New Roman" w:cs="Times New Roman"/>
          <w:sz w:val="26"/>
          <w:szCs w:val="26"/>
        </w:rPr>
      </w:pPr>
      <w:r w:rsidRPr="006E2E58">
        <w:rPr>
          <w:rFonts w:ascii="Times New Roman" w:hAnsi="Times New Roman" w:cs="Times New Roman"/>
          <w:sz w:val="26"/>
          <w:szCs w:val="26"/>
        </w:rPr>
        <w:t>Đơn vị: Bệnh viện Nhi đồng thành phố Cần Thơ</w:t>
      </w:r>
    </w:p>
    <w:p w14:paraId="000B9D43" w14:textId="24CA26D1" w:rsidR="00FC65AC" w:rsidRPr="006E2E58" w:rsidRDefault="00FC65AC" w:rsidP="00FC65AC">
      <w:pPr>
        <w:pStyle w:val="ListParagraph"/>
        <w:numPr>
          <w:ilvl w:val="0"/>
          <w:numId w:val="16"/>
        </w:numPr>
        <w:spacing w:after="0" w:line="288" w:lineRule="auto"/>
        <w:ind w:left="567"/>
        <w:jc w:val="both"/>
        <w:rPr>
          <w:rFonts w:ascii="Times New Roman" w:hAnsi="Times New Roman" w:cs="Times New Roman"/>
          <w:sz w:val="26"/>
          <w:szCs w:val="26"/>
        </w:rPr>
      </w:pPr>
      <w:r w:rsidRPr="006E2E58">
        <w:rPr>
          <w:rFonts w:ascii="Times New Roman" w:hAnsi="Times New Roman" w:cs="Times New Roman"/>
          <w:sz w:val="26"/>
          <w:szCs w:val="26"/>
        </w:rPr>
        <w:t>Địa chỉ: số 345 Nguyễn Văn Cừ, phường An Bình, thành phố Cần Thơ.</w:t>
      </w:r>
    </w:p>
    <w:p w14:paraId="28D60137" w14:textId="69230FB4" w:rsidR="00FC65AC" w:rsidRPr="006E2E58" w:rsidRDefault="002F0C1E" w:rsidP="00FC65AC">
      <w:pPr>
        <w:pStyle w:val="ListParagraph"/>
        <w:numPr>
          <w:ilvl w:val="0"/>
          <w:numId w:val="16"/>
        </w:numPr>
        <w:spacing w:after="0" w:line="288" w:lineRule="auto"/>
        <w:ind w:left="567"/>
        <w:jc w:val="both"/>
        <w:rPr>
          <w:rFonts w:ascii="Times New Roman" w:hAnsi="Times New Roman" w:cs="Times New Roman"/>
          <w:sz w:val="26"/>
          <w:szCs w:val="26"/>
        </w:rPr>
      </w:pPr>
      <w:r w:rsidRPr="006E2E58">
        <w:rPr>
          <w:rFonts w:ascii="Times New Roman" w:hAnsi="Times New Roman" w:cs="Times New Roman"/>
          <w:sz w:val="26"/>
          <w:szCs w:val="26"/>
        </w:rPr>
        <w:t xml:space="preserve">Thông tin liên hệ nhận báo giá: </w:t>
      </w:r>
      <w:r w:rsidR="004C08F8" w:rsidRPr="006E2E58">
        <w:rPr>
          <w:rFonts w:ascii="Times New Roman" w:hAnsi="Times New Roman" w:cs="Times New Roman"/>
          <w:sz w:val="26"/>
          <w:szCs w:val="26"/>
        </w:rPr>
        <w:t>Tổ CNTT-</w:t>
      </w:r>
      <w:r w:rsidR="00AA4CC9">
        <w:rPr>
          <w:rFonts w:ascii="Times New Roman" w:hAnsi="Times New Roman" w:cs="Times New Roman"/>
          <w:sz w:val="26"/>
          <w:szCs w:val="26"/>
        </w:rPr>
        <w:t xml:space="preserve"> </w:t>
      </w:r>
      <w:r w:rsidR="00FC65AC" w:rsidRPr="006E2E58">
        <w:rPr>
          <w:rFonts w:ascii="Times New Roman" w:hAnsi="Times New Roman" w:cs="Times New Roman"/>
          <w:sz w:val="26"/>
          <w:szCs w:val="26"/>
        </w:rPr>
        <w:t xml:space="preserve">Phòng Kế hoạch tổng hợp – </w:t>
      </w:r>
      <w:r w:rsidR="00AA4CC9">
        <w:rPr>
          <w:rFonts w:ascii="Times New Roman" w:hAnsi="Times New Roman" w:cs="Times New Roman"/>
          <w:sz w:val="26"/>
          <w:szCs w:val="26"/>
        </w:rPr>
        <w:t xml:space="preserve">                   </w:t>
      </w:r>
      <w:r w:rsidR="00FC65AC" w:rsidRPr="006E2E58">
        <w:rPr>
          <w:rFonts w:ascii="Times New Roman" w:hAnsi="Times New Roman" w:cs="Times New Roman"/>
          <w:sz w:val="26"/>
          <w:szCs w:val="26"/>
        </w:rPr>
        <w:t>Lầu</w:t>
      </w:r>
      <w:r w:rsidR="004C08F8" w:rsidRPr="006E2E58">
        <w:rPr>
          <w:rFonts w:ascii="Times New Roman" w:hAnsi="Times New Roman" w:cs="Times New Roman"/>
          <w:sz w:val="26"/>
          <w:szCs w:val="26"/>
        </w:rPr>
        <w:t xml:space="preserve"> </w:t>
      </w:r>
      <w:r w:rsidR="00FC65AC" w:rsidRPr="006E2E58">
        <w:rPr>
          <w:rFonts w:ascii="Times New Roman" w:hAnsi="Times New Roman" w:cs="Times New Roman"/>
          <w:sz w:val="26"/>
          <w:szCs w:val="26"/>
        </w:rPr>
        <w:t>4 - Bệnh viện Nhi đồng thành phố Cần Thơ</w:t>
      </w:r>
    </w:p>
    <w:p w14:paraId="33B8167D" w14:textId="2AF57928" w:rsidR="005F0E77" w:rsidRPr="006E2E58" w:rsidRDefault="00FC65AC" w:rsidP="00FC65AC">
      <w:pPr>
        <w:pStyle w:val="ListParagraph"/>
        <w:spacing w:after="0" w:line="288" w:lineRule="auto"/>
        <w:ind w:left="567"/>
        <w:jc w:val="both"/>
        <w:rPr>
          <w:rFonts w:ascii="Times New Roman" w:hAnsi="Times New Roman" w:cs="Times New Roman"/>
          <w:sz w:val="26"/>
          <w:szCs w:val="26"/>
        </w:rPr>
      </w:pPr>
      <w:r w:rsidRPr="006E2E58">
        <w:rPr>
          <w:rFonts w:ascii="Times New Roman" w:hAnsi="Times New Roman" w:cs="Times New Roman"/>
          <w:sz w:val="26"/>
          <w:szCs w:val="26"/>
        </w:rPr>
        <w:t>S</w:t>
      </w:r>
      <w:r w:rsidR="002F0C1E" w:rsidRPr="006E2E58">
        <w:rPr>
          <w:rFonts w:ascii="Times New Roman" w:hAnsi="Times New Roman" w:cs="Times New Roman"/>
          <w:sz w:val="26"/>
          <w:szCs w:val="26"/>
        </w:rPr>
        <w:t>ố điện thoại: 0292.3748371</w:t>
      </w:r>
      <w:r w:rsidRPr="006E2E58">
        <w:rPr>
          <w:rFonts w:ascii="Times New Roman" w:hAnsi="Times New Roman" w:cs="Times New Roman"/>
          <w:sz w:val="26"/>
          <w:szCs w:val="26"/>
        </w:rPr>
        <w:t>, E</w:t>
      </w:r>
      <w:r w:rsidR="005F0E77" w:rsidRPr="006E2E58">
        <w:rPr>
          <w:rFonts w:ascii="Times New Roman" w:hAnsi="Times New Roman" w:cs="Times New Roman"/>
          <w:sz w:val="26"/>
          <w:szCs w:val="26"/>
        </w:rPr>
        <w:t xml:space="preserve">mail: </w:t>
      </w:r>
      <w:hyperlink r:id="rId8" w:history="1">
        <w:r w:rsidR="00D26568" w:rsidRPr="006E2E58">
          <w:rPr>
            <w:rStyle w:val="Hyperlink"/>
            <w:rFonts w:ascii="Times New Roman" w:hAnsi="Times New Roman" w:cs="Times New Roman"/>
            <w:sz w:val="26"/>
            <w:szCs w:val="26"/>
          </w:rPr>
          <w:t>itbvndtpct@gmail.com</w:t>
        </w:r>
      </w:hyperlink>
      <w:r w:rsidR="00D26568" w:rsidRPr="006E2E58">
        <w:rPr>
          <w:rFonts w:ascii="Times New Roman" w:hAnsi="Times New Roman" w:cs="Times New Roman"/>
          <w:sz w:val="26"/>
          <w:szCs w:val="26"/>
        </w:rPr>
        <w:t xml:space="preserve"> </w:t>
      </w:r>
    </w:p>
    <w:p w14:paraId="0406C8C7" w14:textId="77777777" w:rsidR="00D26568" w:rsidRPr="006E2E58" w:rsidRDefault="005F0E77" w:rsidP="005F0E77">
      <w:pPr>
        <w:pStyle w:val="ListParagraph"/>
        <w:numPr>
          <w:ilvl w:val="0"/>
          <w:numId w:val="16"/>
        </w:numPr>
        <w:spacing w:after="0" w:line="288" w:lineRule="auto"/>
        <w:ind w:left="567"/>
        <w:jc w:val="both"/>
        <w:rPr>
          <w:rFonts w:ascii="Times New Roman" w:hAnsi="Times New Roman" w:cs="Times New Roman"/>
          <w:color w:val="000000" w:themeColor="text1"/>
          <w:sz w:val="26"/>
          <w:szCs w:val="26"/>
        </w:rPr>
      </w:pPr>
      <w:r w:rsidRPr="006E2E58">
        <w:rPr>
          <w:rFonts w:ascii="Times New Roman" w:hAnsi="Times New Roman" w:cs="Times New Roman"/>
          <w:color w:val="000000" w:themeColor="text1"/>
          <w:sz w:val="26"/>
          <w:szCs w:val="26"/>
        </w:rPr>
        <w:t xml:space="preserve">Thời hạn tiếp nhận báo giá: </w:t>
      </w:r>
    </w:p>
    <w:p w14:paraId="5792B0B1" w14:textId="1B01FEEA" w:rsidR="005F0E77" w:rsidRPr="006E2E58" w:rsidRDefault="00D26568" w:rsidP="00D26568">
      <w:pPr>
        <w:pStyle w:val="ListParagraph"/>
        <w:spacing w:after="0" w:line="288" w:lineRule="auto"/>
        <w:ind w:left="567"/>
        <w:jc w:val="both"/>
        <w:rPr>
          <w:rFonts w:ascii="Times New Roman" w:hAnsi="Times New Roman" w:cs="Times New Roman"/>
          <w:color w:val="000000" w:themeColor="text1"/>
          <w:sz w:val="26"/>
          <w:szCs w:val="26"/>
        </w:rPr>
      </w:pPr>
      <w:r w:rsidRPr="006E2E58">
        <w:rPr>
          <w:rFonts w:ascii="Times New Roman" w:hAnsi="Times New Roman" w:cs="Times New Roman"/>
          <w:color w:val="000000" w:themeColor="text1"/>
          <w:sz w:val="26"/>
          <w:szCs w:val="26"/>
        </w:rPr>
        <w:t>T</w:t>
      </w:r>
      <w:r w:rsidR="005F0E77" w:rsidRPr="006E2E58">
        <w:rPr>
          <w:rFonts w:ascii="Times New Roman" w:hAnsi="Times New Roman" w:cs="Times New Roman"/>
          <w:color w:val="000000" w:themeColor="text1"/>
          <w:sz w:val="26"/>
          <w:szCs w:val="26"/>
        </w:rPr>
        <w:t xml:space="preserve">ừ </w:t>
      </w:r>
      <w:r w:rsidRPr="006E2E58">
        <w:rPr>
          <w:rFonts w:ascii="Times New Roman" w:hAnsi="Times New Roman" w:cs="Times New Roman"/>
          <w:color w:val="000000" w:themeColor="text1"/>
          <w:sz w:val="26"/>
          <w:szCs w:val="26"/>
        </w:rPr>
        <w:t xml:space="preserve">08h </w:t>
      </w:r>
      <w:r w:rsidR="005F0E77" w:rsidRPr="006E2E58">
        <w:rPr>
          <w:rFonts w:ascii="Times New Roman" w:hAnsi="Times New Roman" w:cs="Times New Roman"/>
          <w:color w:val="000000" w:themeColor="text1"/>
          <w:sz w:val="26"/>
          <w:szCs w:val="26"/>
        </w:rPr>
        <w:t>ngày</w:t>
      </w:r>
      <w:r w:rsidRPr="006E2E58">
        <w:rPr>
          <w:rFonts w:ascii="Times New Roman" w:hAnsi="Times New Roman" w:cs="Times New Roman"/>
          <w:color w:val="000000" w:themeColor="text1"/>
          <w:sz w:val="26"/>
          <w:szCs w:val="26"/>
        </w:rPr>
        <w:t xml:space="preserve"> </w:t>
      </w:r>
      <w:r w:rsidR="009B3B8E">
        <w:rPr>
          <w:rFonts w:ascii="Times New Roman" w:hAnsi="Times New Roman" w:cs="Times New Roman"/>
          <w:color w:val="000000" w:themeColor="text1"/>
          <w:sz w:val="26"/>
          <w:szCs w:val="26"/>
        </w:rPr>
        <w:t>07</w:t>
      </w:r>
      <w:r w:rsidR="005F0E77" w:rsidRPr="006E2E58">
        <w:rPr>
          <w:rFonts w:ascii="Times New Roman" w:hAnsi="Times New Roman" w:cs="Times New Roman"/>
          <w:color w:val="000000" w:themeColor="text1"/>
          <w:sz w:val="26"/>
          <w:szCs w:val="26"/>
        </w:rPr>
        <w:t xml:space="preserve"> </w:t>
      </w:r>
      <w:r w:rsidR="005867F5" w:rsidRPr="006E2E58">
        <w:rPr>
          <w:rFonts w:ascii="Times New Roman" w:hAnsi="Times New Roman" w:cs="Times New Roman"/>
          <w:color w:val="000000" w:themeColor="text1"/>
          <w:sz w:val="26"/>
          <w:szCs w:val="26"/>
        </w:rPr>
        <w:t xml:space="preserve"> </w:t>
      </w:r>
      <w:r w:rsidR="005F0E77" w:rsidRPr="006E2E58">
        <w:rPr>
          <w:rFonts w:ascii="Times New Roman" w:hAnsi="Times New Roman" w:cs="Times New Roman"/>
          <w:color w:val="000000" w:themeColor="text1"/>
          <w:sz w:val="26"/>
          <w:szCs w:val="26"/>
        </w:rPr>
        <w:t xml:space="preserve">tháng </w:t>
      </w:r>
      <w:r w:rsidR="009B3B8E">
        <w:rPr>
          <w:rFonts w:ascii="Times New Roman" w:hAnsi="Times New Roman" w:cs="Times New Roman"/>
          <w:color w:val="000000" w:themeColor="text1"/>
          <w:sz w:val="26"/>
          <w:szCs w:val="26"/>
        </w:rPr>
        <w:t>7</w:t>
      </w:r>
      <w:r w:rsidR="005F0E77" w:rsidRPr="006E2E58">
        <w:rPr>
          <w:rFonts w:ascii="Times New Roman" w:hAnsi="Times New Roman" w:cs="Times New Roman"/>
          <w:color w:val="000000" w:themeColor="text1"/>
          <w:sz w:val="26"/>
          <w:szCs w:val="26"/>
        </w:rPr>
        <w:t xml:space="preserve"> năm 202</w:t>
      </w:r>
      <w:r w:rsidR="005867F5" w:rsidRPr="006E2E58">
        <w:rPr>
          <w:rFonts w:ascii="Times New Roman" w:hAnsi="Times New Roman" w:cs="Times New Roman"/>
          <w:color w:val="000000" w:themeColor="text1"/>
          <w:sz w:val="26"/>
          <w:szCs w:val="26"/>
        </w:rPr>
        <w:t>6</w:t>
      </w:r>
      <w:r w:rsidR="005F0E77" w:rsidRPr="006E2E58">
        <w:rPr>
          <w:rFonts w:ascii="Times New Roman" w:hAnsi="Times New Roman" w:cs="Times New Roman"/>
          <w:color w:val="000000" w:themeColor="text1"/>
          <w:sz w:val="26"/>
          <w:szCs w:val="26"/>
        </w:rPr>
        <w:t xml:space="preserve"> đến trước 1</w:t>
      </w:r>
      <w:r w:rsidRPr="006E2E58">
        <w:rPr>
          <w:rFonts w:ascii="Times New Roman" w:hAnsi="Times New Roman" w:cs="Times New Roman"/>
          <w:color w:val="000000" w:themeColor="text1"/>
          <w:sz w:val="26"/>
          <w:szCs w:val="26"/>
        </w:rPr>
        <w:t>6</w:t>
      </w:r>
      <w:r w:rsidR="005F0E77" w:rsidRPr="006E2E58">
        <w:rPr>
          <w:rFonts w:ascii="Times New Roman" w:hAnsi="Times New Roman" w:cs="Times New Roman"/>
          <w:color w:val="000000" w:themeColor="text1"/>
          <w:sz w:val="26"/>
          <w:szCs w:val="26"/>
        </w:rPr>
        <w:t xml:space="preserve">h ngày </w:t>
      </w:r>
      <w:r w:rsidR="009B3B8E">
        <w:rPr>
          <w:rFonts w:ascii="Times New Roman" w:hAnsi="Times New Roman" w:cs="Times New Roman"/>
          <w:color w:val="000000" w:themeColor="text1"/>
          <w:sz w:val="26"/>
          <w:szCs w:val="26"/>
        </w:rPr>
        <w:t>13</w:t>
      </w:r>
      <w:r w:rsidR="005F0E77" w:rsidRPr="006E2E58">
        <w:rPr>
          <w:rFonts w:ascii="Times New Roman" w:hAnsi="Times New Roman" w:cs="Times New Roman"/>
          <w:color w:val="000000" w:themeColor="text1"/>
          <w:sz w:val="26"/>
          <w:szCs w:val="26"/>
        </w:rPr>
        <w:t xml:space="preserve"> tháng </w:t>
      </w:r>
      <w:r w:rsidRPr="006E2E58">
        <w:rPr>
          <w:rFonts w:ascii="Times New Roman" w:hAnsi="Times New Roman" w:cs="Times New Roman"/>
          <w:color w:val="000000" w:themeColor="text1"/>
          <w:sz w:val="26"/>
          <w:szCs w:val="26"/>
        </w:rPr>
        <w:t>7</w:t>
      </w:r>
      <w:r w:rsidR="005F0E77" w:rsidRPr="006E2E58">
        <w:rPr>
          <w:rFonts w:ascii="Times New Roman" w:hAnsi="Times New Roman" w:cs="Times New Roman"/>
          <w:color w:val="000000" w:themeColor="text1"/>
          <w:sz w:val="26"/>
          <w:szCs w:val="26"/>
        </w:rPr>
        <w:t xml:space="preserve"> năm 202</w:t>
      </w:r>
      <w:r w:rsidR="005867F5" w:rsidRPr="006E2E58">
        <w:rPr>
          <w:rFonts w:ascii="Times New Roman" w:hAnsi="Times New Roman" w:cs="Times New Roman"/>
          <w:color w:val="000000" w:themeColor="text1"/>
          <w:sz w:val="26"/>
          <w:szCs w:val="26"/>
        </w:rPr>
        <w:t>6</w:t>
      </w:r>
      <w:r w:rsidR="005F0E77" w:rsidRPr="006E2E58">
        <w:rPr>
          <w:rFonts w:ascii="Times New Roman" w:hAnsi="Times New Roman" w:cs="Times New Roman"/>
          <w:color w:val="000000" w:themeColor="text1"/>
          <w:sz w:val="26"/>
          <w:szCs w:val="26"/>
        </w:rPr>
        <w:t>. Các báo giá nhận được sau thời điểm nêu trên sẽ không được xem xét.</w:t>
      </w:r>
    </w:p>
    <w:p w14:paraId="6C4BED6A" w14:textId="636D4DD3" w:rsidR="005F0E77" w:rsidRPr="006E2E58" w:rsidRDefault="005F0E77" w:rsidP="005F0E77">
      <w:pPr>
        <w:pStyle w:val="ListParagraph"/>
        <w:numPr>
          <w:ilvl w:val="0"/>
          <w:numId w:val="16"/>
        </w:numPr>
        <w:spacing w:after="0" w:line="288" w:lineRule="auto"/>
        <w:ind w:left="567"/>
        <w:jc w:val="both"/>
        <w:rPr>
          <w:rFonts w:ascii="Times New Roman" w:hAnsi="Times New Roman" w:cs="Times New Roman"/>
          <w:color w:val="000000" w:themeColor="text1"/>
          <w:sz w:val="26"/>
          <w:szCs w:val="26"/>
        </w:rPr>
      </w:pPr>
      <w:r w:rsidRPr="006E2E58">
        <w:rPr>
          <w:rFonts w:ascii="Times New Roman" w:hAnsi="Times New Roman" w:cs="Times New Roman"/>
          <w:color w:val="000000" w:themeColor="text1"/>
          <w:sz w:val="26"/>
          <w:szCs w:val="26"/>
        </w:rPr>
        <w:t>Thời hạn có hiệu lực của báo giá:</w:t>
      </w:r>
      <w:r w:rsidR="00D26568" w:rsidRPr="006E2E58">
        <w:rPr>
          <w:rFonts w:ascii="Times New Roman" w:hAnsi="Times New Roman" w:cs="Times New Roman"/>
          <w:color w:val="000000" w:themeColor="text1"/>
          <w:sz w:val="26"/>
          <w:szCs w:val="26"/>
        </w:rPr>
        <w:t>120</w:t>
      </w:r>
      <w:r w:rsidRPr="006E2E58">
        <w:rPr>
          <w:rFonts w:ascii="Times New Roman" w:hAnsi="Times New Roman" w:cs="Times New Roman"/>
          <w:color w:val="000000" w:themeColor="text1"/>
          <w:sz w:val="26"/>
          <w:szCs w:val="26"/>
        </w:rPr>
        <w:t xml:space="preserve"> ngày</w:t>
      </w:r>
    </w:p>
    <w:p w14:paraId="4FD18971" w14:textId="4C066652" w:rsidR="002F0C1E" w:rsidRPr="006E2E58" w:rsidRDefault="005F0E77" w:rsidP="002F0C1E">
      <w:pPr>
        <w:pStyle w:val="ListParagraph"/>
        <w:numPr>
          <w:ilvl w:val="0"/>
          <w:numId w:val="15"/>
        </w:numPr>
        <w:spacing w:after="0" w:line="288" w:lineRule="auto"/>
        <w:ind w:left="284" w:hanging="142"/>
        <w:jc w:val="both"/>
        <w:rPr>
          <w:rFonts w:ascii="Times New Roman" w:hAnsi="Times New Roman" w:cs="Times New Roman"/>
          <w:b/>
          <w:bCs/>
          <w:sz w:val="26"/>
          <w:szCs w:val="26"/>
        </w:rPr>
      </w:pPr>
      <w:r w:rsidRPr="006E2E58">
        <w:rPr>
          <w:rFonts w:ascii="Times New Roman" w:hAnsi="Times New Roman" w:cs="Times New Roman"/>
          <w:b/>
          <w:bCs/>
          <w:sz w:val="26"/>
          <w:szCs w:val="26"/>
        </w:rPr>
        <w:t>Các tiều liệu kèm theo báo giá gồ</w:t>
      </w:r>
      <w:r w:rsidR="00D26568" w:rsidRPr="006E2E58">
        <w:rPr>
          <w:rFonts w:ascii="Times New Roman" w:hAnsi="Times New Roman" w:cs="Times New Roman"/>
          <w:b/>
          <w:bCs/>
          <w:sz w:val="26"/>
          <w:szCs w:val="26"/>
        </w:rPr>
        <w:t>m</w:t>
      </w:r>
      <w:r w:rsidRPr="006E2E58">
        <w:rPr>
          <w:rFonts w:ascii="Times New Roman" w:hAnsi="Times New Roman" w:cs="Times New Roman"/>
          <w:b/>
          <w:bCs/>
          <w:sz w:val="26"/>
          <w:szCs w:val="26"/>
        </w:rPr>
        <w:t>:</w:t>
      </w:r>
    </w:p>
    <w:p w14:paraId="090C7A72" w14:textId="77777777" w:rsidR="00925637" w:rsidRPr="006E2E58" w:rsidRDefault="00925637" w:rsidP="00925637">
      <w:pPr>
        <w:spacing w:after="0" w:line="288" w:lineRule="auto"/>
        <w:ind w:firstLine="273"/>
        <w:jc w:val="both"/>
        <w:rPr>
          <w:rFonts w:ascii="Times New Roman" w:hAnsi="Times New Roman" w:cs="Times New Roman"/>
          <w:sz w:val="26"/>
          <w:szCs w:val="26"/>
        </w:rPr>
      </w:pPr>
      <w:r w:rsidRPr="006E2E58">
        <w:rPr>
          <w:rFonts w:ascii="Times New Roman" w:hAnsi="Times New Roman" w:cs="Times New Roman"/>
          <w:sz w:val="26"/>
          <w:szCs w:val="26"/>
        </w:rPr>
        <w:t>Giấy chứng nhận đăng ký kinh doanh.</w:t>
      </w:r>
    </w:p>
    <w:p w14:paraId="110E20ED" w14:textId="6C5371F9" w:rsidR="00925637" w:rsidRPr="006E2E58" w:rsidRDefault="00925637" w:rsidP="002F0C1E">
      <w:pPr>
        <w:pStyle w:val="ListParagraph"/>
        <w:numPr>
          <w:ilvl w:val="0"/>
          <w:numId w:val="15"/>
        </w:numPr>
        <w:spacing w:after="0" w:line="288" w:lineRule="auto"/>
        <w:ind w:left="284" w:hanging="142"/>
        <w:jc w:val="both"/>
        <w:rPr>
          <w:rFonts w:ascii="Times New Roman" w:hAnsi="Times New Roman" w:cs="Times New Roman"/>
          <w:b/>
          <w:bCs/>
          <w:sz w:val="26"/>
          <w:szCs w:val="26"/>
        </w:rPr>
      </w:pPr>
      <w:r w:rsidRPr="006E2E58">
        <w:rPr>
          <w:rFonts w:ascii="Times New Roman" w:hAnsi="Times New Roman" w:cs="Times New Roman"/>
          <w:b/>
          <w:bCs/>
          <w:sz w:val="26"/>
          <w:szCs w:val="26"/>
        </w:rPr>
        <w:t>Nội dung yêu cầu báo giá:</w:t>
      </w:r>
    </w:p>
    <w:p w14:paraId="0B114A15" w14:textId="77777777" w:rsidR="00135785" w:rsidRDefault="00925637" w:rsidP="00683653">
      <w:pPr>
        <w:pStyle w:val="ListParagraph"/>
        <w:numPr>
          <w:ilvl w:val="0"/>
          <w:numId w:val="17"/>
        </w:numPr>
        <w:spacing w:after="0" w:line="288" w:lineRule="auto"/>
        <w:ind w:left="142"/>
        <w:jc w:val="both"/>
        <w:rPr>
          <w:rFonts w:ascii="Times New Roman" w:hAnsi="Times New Roman" w:cs="Times New Roman"/>
          <w:sz w:val="26"/>
          <w:szCs w:val="26"/>
        </w:rPr>
      </w:pPr>
      <w:r w:rsidRPr="006E2E58">
        <w:rPr>
          <w:rFonts w:ascii="Times New Roman" w:hAnsi="Times New Roman" w:cs="Times New Roman"/>
          <w:sz w:val="26"/>
          <w:szCs w:val="26"/>
        </w:rPr>
        <w:t xml:space="preserve">Danh mục yêu cầu báo giá: </w:t>
      </w: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726"/>
        <w:gridCol w:w="5103"/>
        <w:gridCol w:w="737"/>
        <w:gridCol w:w="696"/>
        <w:gridCol w:w="851"/>
        <w:gridCol w:w="850"/>
      </w:tblGrid>
      <w:tr w:rsidR="001A64F0" w:rsidRPr="00AB726A" w14:paraId="1C1307C1" w14:textId="77777777" w:rsidTr="00A80469">
        <w:trPr>
          <w:cantSplit/>
          <w:trHeight w:val="892"/>
          <w:jc w:val="center"/>
        </w:trPr>
        <w:tc>
          <w:tcPr>
            <w:tcW w:w="679" w:type="dxa"/>
            <w:vAlign w:val="center"/>
            <w:hideMark/>
          </w:tcPr>
          <w:p w14:paraId="7DAA049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STT</w:t>
            </w:r>
          </w:p>
        </w:tc>
        <w:tc>
          <w:tcPr>
            <w:tcW w:w="1726" w:type="dxa"/>
            <w:vAlign w:val="center"/>
            <w:hideMark/>
          </w:tcPr>
          <w:p w14:paraId="7E801ED3"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Tên thiết bị</w:t>
            </w:r>
          </w:p>
        </w:tc>
        <w:tc>
          <w:tcPr>
            <w:tcW w:w="5103" w:type="dxa"/>
            <w:vAlign w:val="center"/>
            <w:hideMark/>
          </w:tcPr>
          <w:p w14:paraId="142B878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Đặc tính, thông số kỹ thuật hàng hóa</w:t>
            </w:r>
          </w:p>
        </w:tc>
        <w:tc>
          <w:tcPr>
            <w:tcW w:w="737" w:type="dxa"/>
            <w:vAlign w:val="center"/>
            <w:hideMark/>
          </w:tcPr>
          <w:p w14:paraId="64FC12A6" w14:textId="5CF9B909" w:rsidR="001A64F0" w:rsidRPr="00AB726A" w:rsidRDefault="00260BEB" w:rsidP="001A64F0">
            <w:pPr>
              <w:spacing w:after="0" w:line="240" w:lineRule="auto"/>
              <w:jc w:val="center"/>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eastAsia="vi-VN"/>
              </w:rPr>
              <w:t>ĐVT</w:t>
            </w:r>
          </w:p>
        </w:tc>
        <w:tc>
          <w:tcPr>
            <w:tcW w:w="696" w:type="dxa"/>
            <w:vAlign w:val="center"/>
            <w:hideMark/>
          </w:tcPr>
          <w:p w14:paraId="35644FC2" w14:textId="7EAEE7D1" w:rsidR="001A64F0" w:rsidRPr="00AB726A" w:rsidRDefault="00260BEB" w:rsidP="001A64F0">
            <w:pPr>
              <w:spacing w:after="0" w:line="240" w:lineRule="auto"/>
              <w:jc w:val="center"/>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eastAsia="vi-VN"/>
              </w:rPr>
              <w:t>SL</w:t>
            </w:r>
          </w:p>
        </w:tc>
        <w:tc>
          <w:tcPr>
            <w:tcW w:w="851" w:type="dxa"/>
            <w:vAlign w:val="center"/>
            <w:hideMark/>
          </w:tcPr>
          <w:p w14:paraId="64549D11" w14:textId="1EBC4192"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Đơn giá</w:t>
            </w:r>
            <w:r w:rsidRPr="00AB726A">
              <w:rPr>
                <w:rFonts w:ascii="Times New Roman" w:eastAsia="Times New Roman" w:hAnsi="Times New Roman" w:cs="Times New Roman"/>
                <w:color w:val="000000"/>
                <w:lang w:val="vi-VN" w:eastAsia="vi-VN"/>
              </w:rPr>
              <w:t xml:space="preserve"> </w:t>
            </w:r>
            <w:r w:rsidRPr="00AB726A">
              <w:rPr>
                <w:rFonts w:ascii="Times New Roman" w:eastAsia="Times New Roman" w:hAnsi="Times New Roman" w:cs="Times New Roman"/>
                <w:color w:val="000000"/>
                <w:lang w:val="vi-VN" w:eastAsia="vi-VN"/>
              </w:rPr>
              <w:t>(có VAT)</w:t>
            </w:r>
          </w:p>
        </w:tc>
        <w:tc>
          <w:tcPr>
            <w:tcW w:w="850" w:type="dxa"/>
            <w:vAlign w:val="center"/>
            <w:hideMark/>
          </w:tcPr>
          <w:p w14:paraId="1D1A7BFB" w14:textId="3F0C8605"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Thành tiền</w:t>
            </w:r>
            <w:r w:rsidRPr="00AB726A">
              <w:rPr>
                <w:rFonts w:ascii="Times New Roman" w:eastAsia="Times New Roman" w:hAnsi="Times New Roman" w:cs="Times New Roman"/>
                <w:color w:val="000000"/>
                <w:lang w:val="vi-VN" w:eastAsia="vi-VN"/>
              </w:rPr>
              <w:t xml:space="preserve"> </w:t>
            </w:r>
            <w:r w:rsidRPr="00AB726A">
              <w:rPr>
                <w:rFonts w:ascii="Times New Roman" w:eastAsia="Times New Roman" w:hAnsi="Times New Roman" w:cs="Times New Roman"/>
                <w:color w:val="000000"/>
                <w:lang w:val="vi-VN" w:eastAsia="vi-VN"/>
              </w:rPr>
              <w:t>(có VAT)</w:t>
            </w:r>
          </w:p>
        </w:tc>
      </w:tr>
      <w:tr w:rsidR="001A64F0" w:rsidRPr="00AB726A" w14:paraId="73312863" w14:textId="77777777" w:rsidTr="00A80469">
        <w:trPr>
          <w:cantSplit/>
          <w:trHeight w:val="660"/>
          <w:jc w:val="center"/>
        </w:trPr>
        <w:tc>
          <w:tcPr>
            <w:tcW w:w="679" w:type="dxa"/>
            <w:noWrap/>
            <w:vAlign w:val="center"/>
            <w:hideMark/>
          </w:tcPr>
          <w:p w14:paraId="27EEC58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w:t>
            </w:r>
          </w:p>
        </w:tc>
        <w:tc>
          <w:tcPr>
            <w:tcW w:w="1726" w:type="dxa"/>
            <w:vAlign w:val="center"/>
            <w:hideMark/>
          </w:tcPr>
          <w:p w14:paraId="0E1D1ED2"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Board nguồn máy in</w:t>
            </w:r>
          </w:p>
        </w:tc>
        <w:tc>
          <w:tcPr>
            <w:tcW w:w="5103" w:type="dxa"/>
            <w:vAlign w:val="center"/>
            <w:hideMark/>
          </w:tcPr>
          <w:p w14:paraId="0E34100B"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Ổn định điện áp và cung cấp điện năng cho các bộ phận khác của máy in hoạt động. Dùng cho máy in Canon,HP……</w:t>
            </w:r>
          </w:p>
        </w:tc>
        <w:tc>
          <w:tcPr>
            <w:tcW w:w="737" w:type="dxa"/>
            <w:noWrap/>
            <w:vAlign w:val="center"/>
            <w:hideMark/>
          </w:tcPr>
          <w:p w14:paraId="7E5840D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1ABCB04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32</w:t>
            </w:r>
          </w:p>
        </w:tc>
        <w:tc>
          <w:tcPr>
            <w:tcW w:w="851" w:type="dxa"/>
            <w:noWrap/>
            <w:vAlign w:val="center"/>
            <w:hideMark/>
          </w:tcPr>
          <w:p w14:paraId="53C37FEA"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0E0F11F9"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7BFCDDED" w14:textId="77777777" w:rsidTr="00A80469">
        <w:trPr>
          <w:cantSplit/>
          <w:trHeight w:val="330"/>
          <w:jc w:val="center"/>
        </w:trPr>
        <w:tc>
          <w:tcPr>
            <w:tcW w:w="679" w:type="dxa"/>
            <w:noWrap/>
            <w:vAlign w:val="center"/>
            <w:hideMark/>
          </w:tcPr>
          <w:p w14:paraId="3FE7613D"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w:t>
            </w:r>
          </w:p>
        </w:tc>
        <w:tc>
          <w:tcPr>
            <w:tcW w:w="1726" w:type="dxa"/>
            <w:vAlign w:val="center"/>
            <w:hideMark/>
          </w:tcPr>
          <w:p w14:paraId="2A8A43FE"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Nhông máy in</w:t>
            </w:r>
          </w:p>
        </w:tc>
        <w:tc>
          <w:tcPr>
            <w:tcW w:w="5103" w:type="dxa"/>
            <w:vAlign w:val="center"/>
            <w:hideMark/>
          </w:tcPr>
          <w:p w14:paraId="155F3128"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Bộ bánh răng đảo mặt. Dùng cho máy in Canon,HP……</w:t>
            </w:r>
          </w:p>
        </w:tc>
        <w:tc>
          <w:tcPr>
            <w:tcW w:w="737" w:type="dxa"/>
            <w:noWrap/>
            <w:vAlign w:val="center"/>
            <w:hideMark/>
          </w:tcPr>
          <w:p w14:paraId="7FED82C0"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55BDFAE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36</w:t>
            </w:r>
          </w:p>
        </w:tc>
        <w:tc>
          <w:tcPr>
            <w:tcW w:w="851" w:type="dxa"/>
            <w:noWrap/>
            <w:vAlign w:val="center"/>
            <w:hideMark/>
          </w:tcPr>
          <w:p w14:paraId="74506DF9"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4C97F0C7"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267EF144" w14:textId="77777777" w:rsidTr="00A80469">
        <w:trPr>
          <w:cantSplit/>
          <w:trHeight w:val="990"/>
          <w:jc w:val="center"/>
        </w:trPr>
        <w:tc>
          <w:tcPr>
            <w:tcW w:w="679" w:type="dxa"/>
            <w:noWrap/>
            <w:vAlign w:val="center"/>
            <w:hideMark/>
          </w:tcPr>
          <w:p w14:paraId="2EDAD2E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w:t>
            </w:r>
          </w:p>
        </w:tc>
        <w:tc>
          <w:tcPr>
            <w:tcW w:w="1726" w:type="dxa"/>
            <w:vAlign w:val="center"/>
            <w:hideMark/>
          </w:tcPr>
          <w:p w14:paraId="1BDA6B19"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Bao lụa máy in </w:t>
            </w:r>
          </w:p>
        </w:tc>
        <w:tc>
          <w:tcPr>
            <w:tcW w:w="5103" w:type="dxa"/>
            <w:vAlign w:val="center"/>
            <w:hideMark/>
          </w:tcPr>
          <w:p w14:paraId="254B5CE0"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Bao lụa chịu nhiệt độ cao, phân tán nhiệt nhanh. Dạng hình ống trên mỏng, bề mặt có phủ 1 lớp chống dính. Dùng cho máy in Canon, HP…..</w:t>
            </w:r>
          </w:p>
        </w:tc>
        <w:tc>
          <w:tcPr>
            <w:tcW w:w="737" w:type="dxa"/>
            <w:noWrap/>
            <w:vAlign w:val="center"/>
            <w:hideMark/>
          </w:tcPr>
          <w:p w14:paraId="5736B917"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69679EA4"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90</w:t>
            </w:r>
          </w:p>
        </w:tc>
        <w:tc>
          <w:tcPr>
            <w:tcW w:w="851" w:type="dxa"/>
            <w:noWrap/>
            <w:vAlign w:val="center"/>
            <w:hideMark/>
          </w:tcPr>
          <w:p w14:paraId="473DDA03"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2AE1762A"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1DB0E94" w14:textId="77777777" w:rsidTr="00A80469">
        <w:trPr>
          <w:cantSplit/>
          <w:trHeight w:val="660"/>
          <w:jc w:val="center"/>
        </w:trPr>
        <w:tc>
          <w:tcPr>
            <w:tcW w:w="679" w:type="dxa"/>
            <w:noWrap/>
            <w:vAlign w:val="center"/>
            <w:hideMark/>
          </w:tcPr>
          <w:p w14:paraId="6EFA868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4</w:t>
            </w:r>
          </w:p>
        </w:tc>
        <w:tc>
          <w:tcPr>
            <w:tcW w:w="1726" w:type="dxa"/>
            <w:vAlign w:val="center"/>
            <w:hideMark/>
          </w:tcPr>
          <w:p w14:paraId="1C07FE87"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Rulo sấy máy in </w:t>
            </w:r>
          </w:p>
        </w:tc>
        <w:tc>
          <w:tcPr>
            <w:tcW w:w="5103" w:type="dxa"/>
            <w:vAlign w:val="center"/>
            <w:hideMark/>
          </w:tcPr>
          <w:p w14:paraId="79BC42E7"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linh kiện nằm trên bộ sấy của máy in, tiếp xúc với bao lụa, có tác dụng cán chảy mực lên giấy. Dùng cho máy in Canon,HP…..</w:t>
            </w:r>
          </w:p>
        </w:tc>
        <w:tc>
          <w:tcPr>
            <w:tcW w:w="737" w:type="dxa"/>
            <w:noWrap/>
            <w:vAlign w:val="center"/>
            <w:hideMark/>
          </w:tcPr>
          <w:p w14:paraId="465F8B2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5A6A657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70</w:t>
            </w:r>
          </w:p>
        </w:tc>
        <w:tc>
          <w:tcPr>
            <w:tcW w:w="851" w:type="dxa"/>
            <w:noWrap/>
            <w:vAlign w:val="center"/>
            <w:hideMark/>
          </w:tcPr>
          <w:p w14:paraId="3EC310DF"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5C6B0CE8"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CA448BB" w14:textId="77777777" w:rsidTr="00A80469">
        <w:trPr>
          <w:cantSplit/>
          <w:trHeight w:val="330"/>
          <w:jc w:val="center"/>
        </w:trPr>
        <w:tc>
          <w:tcPr>
            <w:tcW w:w="679" w:type="dxa"/>
            <w:noWrap/>
            <w:vAlign w:val="center"/>
            <w:hideMark/>
          </w:tcPr>
          <w:p w14:paraId="1BCB05A1"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5</w:t>
            </w:r>
          </w:p>
        </w:tc>
        <w:tc>
          <w:tcPr>
            <w:tcW w:w="1726" w:type="dxa"/>
            <w:vAlign w:val="center"/>
            <w:hideMark/>
          </w:tcPr>
          <w:p w14:paraId="56A3BE5D"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Bạc sấy máy in </w:t>
            </w:r>
          </w:p>
        </w:tc>
        <w:tc>
          <w:tcPr>
            <w:tcW w:w="5103" w:type="dxa"/>
            <w:vAlign w:val="center"/>
            <w:hideMark/>
          </w:tcPr>
          <w:p w14:paraId="62CADD8F" w14:textId="22650982"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bộ phận nâng đỡ rulo.</w:t>
            </w:r>
            <w:r w:rsidR="00260BEB" w:rsidRPr="00AB726A">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Dùng cho máy in</w:t>
            </w:r>
            <w:r w:rsidR="00260BEB" w:rsidRPr="00AB726A">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Canon,HP……</w:t>
            </w:r>
          </w:p>
        </w:tc>
        <w:tc>
          <w:tcPr>
            <w:tcW w:w="737" w:type="dxa"/>
            <w:noWrap/>
            <w:vAlign w:val="center"/>
            <w:hideMark/>
          </w:tcPr>
          <w:p w14:paraId="1BA2A6B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49E3A12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30</w:t>
            </w:r>
          </w:p>
        </w:tc>
        <w:tc>
          <w:tcPr>
            <w:tcW w:w="851" w:type="dxa"/>
            <w:noWrap/>
            <w:vAlign w:val="center"/>
            <w:hideMark/>
          </w:tcPr>
          <w:p w14:paraId="3CAA8F71"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764DAAF4"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3363EF90" w14:textId="77777777" w:rsidTr="00A80469">
        <w:trPr>
          <w:cantSplit/>
          <w:trHeight w:val="1320"/>
          <w:jc w:val="center"/>
        </w:trPr>
        <w:tc>
          <w:tcPr>
            <w:tcW w:w="679" w:type="dxa"/>
            <w:noWrap/>
            <w:vAlign w:val="center"/>
            <w:hideMark/>
          </w:tcPr>
          <w:p w14:paraId="6586EB9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lastRenderedPageBreak/>
              <w:t>6</w:t>
            </w:r>
          </w:p>
        </w:tc>
        <w:tc>
          <w:tcPr>
            <w:tcW w:w="1726" w:type="dxa"/>
            <w:vAlign w:val="center"/>
            <w:hideMark/>
          </w:tcPr>
          <w:p w14:paraId="0409393B"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Scan máy in </w:t>
            </w:r>
          </w:p>
        </w:tc>
        <w:tc>
          <w:tcPr>
            <w:tcW w:w="5103" w:type="dxa"/>
            <w:vAlign w:val="center"/>
            <w:hideMark/>
          </w:tcPr>
          <w:p w14:paraId="70E54E71"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Tốc Độ Lặp Xung 20-80 khz. Điện Năng Giao Động Cho Phép &lt;5%. Chất Lượng Chùm Tia M2 &lt;1.8. Tốc Độ Quét 0-7000 mm/s. Tốc Độ Khắc 0-5000 mm/s. Kích Thước Điểm &lt;= 40 micron. Dùng cho máy in Canon, HP……</w:t>
            </w:r>
          </w:p>
        </w:tc>
        <w:tc>
          <w:tcPr>
            <w:tcW w:w="737" w:type="dxa"/>
            <w:noWrap/>
            <w:vAlign w:val="center"/>
            <w:hideMark/>
          </w:tcPr>
          <w:p w14:paraId="27FF463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0735FE9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20</w:t>
            </w:r>
          </w:p>
        </w:tc>
        <w:tc>
          <w:tcPr>
            <w:tcW w:w="851" w:type="dxa"/>
            <w:noWrap/>
            <w:vAlign w:val="center"/>
            <w:hideMark/>
          </w:tcPr>
          <w:p w14:paraId="3D754A7D"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57B77081"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A82BA43" w14:textId="77777777" w:rsidTr="00A80469">
        <w:trPr>
          <w:cantSplit/>
          <w:trHeight w:val="660"/>
          <w:jc w:val="center"/>
        </w:trPr>
        <w:tc>
          <w:tcPr>
            <w:tcW w:w="679" w:type="dxa"/>
            <w:noWrap/>
            <w:vAlign w:val="center"/>
            <w:hideMark/>
          </w:tcPr>
          <w:p w14:paraId="1BEA33F7"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7</w:t>
            </w:r>
          </w:p>
        </w:tc>
        <w:tc>
          <w:tcPr>
            <w:tcW w:w="1726" w:type="dxa"/>
            <w:vAlign w:val="center"/>
            <w:hideMark/>
          </w:tcPr>
          <w:p w14:paraId="02D85D9B"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Quả đào máy in </w:t>
            </w:r>
          </w:p>
        </w:tc>
        <w:tc>
          <w:tcPr>
            <w:tcW w:w="5103" w:type="dxa"/>
            <w:vAlign w:val="center"/>
            <w:hideMark/>
          </w:tcPr>
          <w:p w14:paraId="418BB2BD"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Làm bằng cao su hoặc vật liệu có độ ma sát cao để đảm bảo khả năng bám giấy tốt. Dùng cho máy in Canon,HP……</w:t>
            </w:r>
          </w:p>
        </w:tc>
        <w:tc>
          <w:tcPr>
            <w:tcW w:w="737" w:type="dxa"/>
            <w:noWrap/>
            <w:vAlign w:val="center"/>
            <w:hideMark/>
          </w:tcPr>
          <w:p w14:paraId="2754D5A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7C96369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100</w:t>
            </w:r>
          </w:p>
        </w:tc>
        <w:tc>
          <w:tcPr>
            <w:tcW w:w="851" w:type="dxa"/>
            <w:noWrap/>
            <w:vAlign w:val="center"/>
            <w:hideMark/>
          </w:tcPr>
          <w:p w14:paraId="29B962E0"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4812F661"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56BE454F" w14:textId="77777777" w:rsidTr="00A80469">
        <w:trPr>
          <w:cantSplit/>
          <w:trHeight w:val="330"/>
          <w:jc w:val="center"/>
        </w:trPr>
        <w:tc>
          <w:tcPr>
            <w:tcW w:w="679" w:type="dxa"/>
            <w:noWrap/>
            <w:vAlign w:val="center"/>
            <w:hideMark/>
          </w:tcPr>
          <w:p w14:paraId="243059B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8</w:t>
            </w:r>
          </w:p>
        </w:tc>
        <w:tc>
          <w:tcPr>
            <w:tcW w:w="1726" w:type="dxa"/>
            <w:vAlign w:val="center"/>
            <w:hideMark/>
          </w:tcPr>
          <w:p w14:paraId="6DEE4586"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Sensor máy in </w:t>
            </w:r>
          </w:p>
        </w:tc>
        <w:tc>
          <w:tcPr>
            <w:tcW w:w="5103" w:type="dxa"/>
            <w:vAlign w:val="center"/>
            <w:hideMark/>
          </w:tcPr>
          <w:p w14:paraId="68EE1E89"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Sensor cảm biến giấy. Dùng cho máy in Canon,HP……</w:t>
            </w:r>
          </w:p>
        </w:tc>
        <w:tc>
          <w:tcPr>
            <w:tcW w:w="737" w:type="dxa"/>
            <w:noWrap/>
            <w:vAlign w:val="center"/>
            <w:hideMark/>
          </w:tcPr>
          <w:p w14:paraId="12166D87"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01747BE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37</w:t>
            </w:r>
          </w:p>
        </w:tc>
        <w:tc>
          <w:tcPr>
            <w:tcW w:w="851" w:type="dxa"/>
            <w:noWrap/>
            <w:vAlign w:val="center"/>
            <w:hideMark/>
          </w:tcPr>
          <w:p w14:paraId="6CC23F08"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72F9083F"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042DE630" w14:textId="77777777" w:rsidTr="00A80469">
        <w:trPr>
          <w:cantSplit/>
          <w:trHeight w:val="990"/>
          <w:jc w:val="center"/>
        </w:trPr>
        <w:tc>
          <w:tcPr>
            <w:tcW w:w="679" w:type="dxa"/>
            <w:noWrap/>
            <w:vAlign w:val="center"/>
            <w:hideMark/>
          </w:tcPr>
          <w:p w14:paraId="5C75BB3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9</w:t>
            </w:r>
          </w:p>
        </w:tc>
        <w:tc>
          <w:tcPr>
            <w:tcW w:w="1726" w:type="dxa"/>
            <w:vAlign w:val="center"/>
            <w:hideMark/>
          </w:tcPr>
          <w:p w14:paraId="2B9D27AB"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Bạc đỡ máy in </w:t>
            </w:r>
          </w:p>
        </w:tc>
        <w:tc>
          <w:tcPr>
            <w:tcW w:w="5103" w:type="dxa"/>
            <w:vAlign w:val="center"/>
            <w:hideMark/>
          </w:tcPr>
          <w:p w14:paraId="4707A569"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Có nhiệm vụ giảm ma sát và hỗ trợ chuyển động của các bộ phận khác như trục, lô ép, hoặc các bộ phận di chuyển trong máy in. Dùng cho máy in Canon,HP…..</w:t>
            </w:r>
          </w:p>
        </w:tc>
        <w:tc>
          <w:tcPr>
            <w:tcW w:w="737" w:type="dxa"/>
            <w:noWrap/>
            <w:vAlign w:val="center"/>
            <w:hideMark/>
          </w:tcPr>
          <w:p w14:paraId="0B618244"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bottom"/>
            <w:hideMark/>
          </w:tcPr>
          <w:p w14:paraId="36CF2B5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26</w:t>
            </w:r>
          </w:p>
        </w:tc>
        <w:tc>
          <w:tcPr>
            <w:tcW w:w="851" w:type="dxa"/>
            <w:noWrap/>
            <w:vAlign w:val="center"/>
            <w:hideMark/>
          </w:tcPr>
          <w:p w14:paraId="44BF859F"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027601C0"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8D4630E" w14:textId="77777777" w:rsidTr="00A80469">
        <w:trPr>
          <w:cantSplit/>
          <w:trHeight w:val="777"/>
          <w:jc w:val="center"/>
        </w:trPr>
        <w:tc>
          <w:tcPr>
            <w:tcW w:w="679" w:type="dxa"/>
            <w:noWrap/>
            <w:vAlign w:val="center"/>
            <w:hideMark/>
          </w:tcPr>
          <w:p w14:paraId="6FE48532"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10</w:t>
            </w:r>
          </w:p>
        </w:tc>
        <w:tc>
          <w:tcPr>
            <w:tcW w:w="1726" w:type="dxa"/>
            <w:vAlign w:val="center"/>
            <w:hideMark/>
          </w:tcPr>
          <w:p w14:paraId="2CD6C41F"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Hộp quang máy </w:t>
            </w:r>
          </w:p>
        </w:tc>
        <w:tc>
          <w:tcPr>
            <w:tcW w:w="5103" w:type="dxa"/>
            <w:vAlign w:val="center"/>
            <w:hideMark/>
          </w:tcPr>
          <w:p w14:paraId="462E9248" w14:textId="345F1BED"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Có chức năng phát ra tia laser để tạo hình ảnh điện từ lên trống in, giúp máy in hoạt động và tạo ra bản in.</w:t>
            </w:r>
            <w:r w:rsidR="00A80469">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Dùng cho máy in Canon,HP….. </w:t>
            </w:r>
          </w:p>
        </w:tc>
        <w:tc>
          <w:tcPr>
            <w:tcW w:w="737" w:type="dxa"/>
            <w:noWrap/>
            <w:vAlign w:val="center"/>
            <w:hideMark/>
          </w:tcPr>
          <w:p w14:paraId="03AEB6C4"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60A6322D"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20</w:t>
            </w:r>
          </w:p>
        </w:tc>
        <w:tc>
          <w:tcPr>
            <w:tcW w:w="851" w:type="dxa"/>
            <w:noWrap/>
            <w:vAlign w:val="center"/>
            <w:hideMark/>
          </w:tcPr>
          <w:p w14:paraId="62DFD24B"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3F93814E"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585D40D8" w14:textId="77777777" w:rsidTr="00A80469">
        <w:trPr>
          <w:cantSplit/>
          <w:trHeight w:val="660"/>
          <w:jc w:val="center"/>
        </w:trPr>
        <w:tc>
          <w:tcPr>
            <w:tcW w:w="679" w:type="dxa"/>
            <w:noWrap/>
            <w:vAlign w:val="center"/>
            <w:hideMark/>
          </w:tcPr>
          <w:p w14:paraId="26E8E222"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11</w:t>
            </w:r>
          </w:p>
        </w:tc>
        <w:tc>
          <w:tcPr>
            <w:tcW w:w="1726" w:type="dxa"/>
            <w:vAlign w:val="center"/>
            <w:hideMark/>
          </w:tcPr>
          <w:p w14:paraId="4F380838"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Thanh nhiệt máy in </w:t>
            </w:r>
          </w:p>
        </w:tc>
        <w:tc>
          <w:tcPr>
            <w:tcW w:w="5103" w:type="dxa"/>
            <w:vAlign w:val="center"/>
            <w:hideMark/>
          </w:tcPr>
          <w:p w14:paraId="33A02C54"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hợp kim kim loại có khả năng dẫn nhiệt tốt và chịu được nhiệt độ cao. Dùng cho máy in Canon,HP…. </w:t>
            </w:r>
          </w:p>
        </w:tc>
        <w:tc>
          <w:tcPr>
            <w:tcW w:w="737" w:type="dxa"/>
            <w:noWrap/>
            <w:vAlign w:val="center"/>
            <w:hideMark/>
          </w:tcPr>
          <w:p w14:paraId="22D1602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556225C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22</w:t>
            </w:r>
          </w:p>
        </w:tc>
        <w:tc>
          <w:tcPr>
            <w:tcW w:w="851" w:type="dxa"/>
            <w:noWrap/>
            <w:vAlign w:val="center"/>
            <w:hideMark/>
          </w:tcPr>
          <w:p w14:paraId="31516325"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1A556054"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7E0C4580" w14:textId="77777777" w:rsidTr="00A80469">
        <w:trPr>
          <w:cantSplit/>
          <w:trHeight w:val="660"/>
          <w:jc w:val="center"/>
        </w:trPr>
        <w:tc>
          <w:tcPr>
            <w:tcW w:w="679" w:type="dxa"/>
            <w:noWrap/>
            <w:vAlign w:val="center"/>
            <w:hideMark/>
          </w:tcPr>
          <w:p w14:paraId="0C8D7F81"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12</w:t>
            </w:r>
          </w:p>
        </w:tc>
        <w:tc>
          <w:tcPr>
            <w:tcW w:w="1726" w:type="dxa"/>
            <w:vAlign w:val="center"/>
            <w:hideMark/>
          </w:tcPr>
          <w:p w14:paraId="2B6133F5"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Lót giấy máy in </w:t>
            </w:r>
          </w:p>
        </w:tc>
        <w:tc>
          <w:tcPr>
            <w:tcW w:w="5103" w:type="dxa"/>
            <w:vAlign w:val="center"/>
            <w:hideMark/>
          </w:tcPr>
          <w:p w14:paraId="427641DE" w14:textId="77777777" w:rsidR="00A80469" w:rsidRDefault="001A64F0" w:rsidP="001A64F0">
            <w:pPr>
              <w:spacing w:after="0" w:line="240" w:lineRule="auto"/>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val="vi-VN" w:eastAsia="vi-VN"/>
              </w:rPr>
              <w:t xml:space="preserve">Đảm nhận nhiệm vụ kéo giấy từ khay để giấy để đưa vào hệ thống bánh răng nhuyễn. </w:t>
            </w:r>
            <w:r w:rsidR="00A80469">
              <w:rPr>
                <w:rFonts w:ascii="Times New Roman" w:eastAsia="Times New Roman" w:hAnsi="Times New Roman" w:cs="Times New Roman"/>
                <w:color w:val="000000"/>
                <w:lang w:eastAsia="vi-VN"/>
              </w:rPr>
              <w:t xml:space="preserve"> </w:t>
            </w:r>
          </w:p>
          <w:p w14:paraId="4B130B68" w14:textId="220F5D2D"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Dùng cho các loại máy in Canon,HP……</w:t>
            </w:r>
          </w:p>
        </w:tc>
        <w:tc>
          <w:tcPr>
            <w:tcW w:w="737" w:type="dxa"/>
            <w:noWrap/>
            <w:vAlign w:val="center"/>
            <w:hideMark/>
          </w:tcPr>
          <w:p w14:paraId="34A9609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60EC139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17</w:t>
            </w:r>
          </w:p>
        </w:tc>
        <w:tc>
          <w:tcPr>
            <w:tcW w:w="851" w:type="dxa"/>
            <w:noWrap/>
            <w:vAlign w:val="center"/>
            <w:hideMark/>
          </w:tcPr>
          <w:p w14:paraId="5BB97129"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743706C9"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02779820" w14:textId="77777777" w:rsidTr="00A80469">
        <w:trPr>
          <w:cantSplit/>
          <w:trHeight w:val="660"/>
          <w:jc w:val="center"/>
        </w:trPr>
        <w:tc>
          <w:tcPr>
            <w:tcW w:w="679" w:type="dxa"/>
            <w:noWrap/>
            <w:vAlign w:val="center"/>
            <w:hideMark/>
          </w:tcPr>
          <w:p w14:paraId="37D342B3"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13</w:t>
            </w:r>
          </w:p>
        </w:tc>
        <w:tc>
          <w:tcPr>
            <w:tcW w:w="1726" w:type="dxa"/>
            <w:vAlign w:val="center"/>
            <w:hideMark/>
          </w:tcPr>
          <w:p w14:paraId="3EB2A8F7"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Rờ le máy in </w:t>
            </w:r>
          </w:p>
        </w:tc>
        <w:tc>
          <w:tcPr>
            <w:tcW w:w="5103" w:type="dxa"/>
            <w:vAlign w:val="center"/>
            <w:hideMark/>
          </w:tcPr>
          <w:p w14:paraId="6708E0B2"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Dùng để điều khiển bộ cơ lấy giấy, và tách giấy trên khay đựng giấy. Dùng cho máy in Canon,HP……</w:t>
            </w:r>
          </w:p>
        </w:tc>
        <w:tc>
          <w:tcPr>
            <w:tcW w:w="737" w:type="dxa"/>
            <w:noWrap/>
            <w:vAlign w:val="center"/>
            <w:hideMark/>
          </w:tcPr>
          <w:p w14:paraId="5AA10C1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vAlign w:val="center"/>
            <w:hideMark/>
          </w:tcPr>
          <w:p w14:paraId="6F5AB39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40</w:t>
            </w:r>
          </w:p>
        </w:tc>
        <w:tc>
          <w:tcPr>
            <w:tcW w:w="851" w:type="dxa"/>
            <w:noWrap/>
            <w:vAlign w:val="center"/>
            <w:hideMark/>
          </w:tcPr>
          <w:p w14:paraId="05A96A47"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4F5EC9FC"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26A1AED0" w14:textId="77777777" w:rsidTr="00A80469">
        <w:trPr>
          <w:cantSplit/>
          <w:trHeight w:val="1833"/>
          <w:jc w:val="center"/>
        </w:trPr>
        <w:tc>
          <w:tcPr>
            <w:tcW w:w="679" w:type="dxa"/>
            <w:noWrap/>
            <w:vAlign w:val="center"/>
            <w:hideMark/>
          </w:tcPr>
          <w:p w14:paraId="4113B35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14</w:t>
            </w:r>
          </w:p>
        </w:tc>
        <w:tc>
          <w:tcPr>
            <w:tcW w:w="1726" w:type="dxa"/>
            <w:vAlign w:val="center"/>
            <w:hideMark/>
          </w:tcPr>
          <w:p w14:paraId="2BD47896"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Mực nạp</w:t>
            </w:r>
          </w:p>
        </w:tc>
        <w:tc>
          <w:tcPr>
            <w:tcW w:w="5103" w:type="dxa"/>
            <w:vAlign w:val="center"/>
            <w:hideMark/>
          </w:tcPr>
          <w:p w14:paraId="1122EAC3" w14:textId="1BE51819"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Mực nạp máy in 12A,83A,85A siêu đậm cho hộp mực các loại máy in Canon 2900,3000...; HP  LaserJet Pro M125A, M127FN...; HP LaserJet P1102, P1102W...</w:t>
            </w:r>
            <w:r w:rsidRPr="00AB726A">
              <w:rPr>
                <w:rFonts w:ascii="Times New Roman" w:eastAsia="Times New Roman" w:hAnsi="Times New Roman" w:cs="Times New Roman"/>
                <w:color w:val="000000"/>
                <w:lang w:val="vi-VN" w:eastAsia="vi-VN"/>
              </w:rPr>
              <w:br/>
              <w:t>Trọng lượng: Net ≥140gr , Cross : ≥ 170gr.</w:t>
            </w:r>
            <w:r w:rsidRPr="00AB726A">
              <w:rPr>
                <w:rFonts w:ascii="Times New Roman" w:eastAsia="Times New Roman" w:hAnsi="Times New Roman" w:cs="Times New Roman"/>
                <w:color w:val="000000"/>
                <w:lang w:val="vi-VN" w:eastAsia="vi-VN"/>
              </w:rPr>
              <w:br/>
              <w:t>Thương hiệu: Việt Nam.</w:t>
            </w:r>
            <w:r w:rsidRPr="00AB726A">
              <w:rPr>
                <w:rFonts w:ascii="Times New Roman" w:eastAsia="Times New Roman" w:hAnsi="Times New Roman" w:cs="Times New Roman"/>
                <w:color w:val="000000"/>
                <w:lang w:val="vi-VN" w:eastAsia="vi-VN"/>
              </w:rPr>
              <w:br/>
              <w:t xml:space="preserve"> Số lượng bản in: ≥ 2.000 trang, độ phủ 5%</w:t>
            </w:r>
            <w:r w:rsidRPr="00AB726A">
              <w:rPr>
                <w:rFonts w:ascii="Times New Roman" w:eastAsia="Times New Roman" w:hAnsi="Times New Roman" w:cs="Times New Roman"/>
                <w:color w:val="000000"/>
                <w:lang w:val="vi-VN" w:eastAsia="vi-VN"/>
              </w:rPr>
              <w:br/>
              <w:t xml:space="preserve"> Đặc tính: siêu mịn, siêu nét và ít thải</w:t>
            </w:r>
            <w:r w:rsidRPr="00AB726A">
              <w:rPr>
                <w:rFonts w:ascii="Times New Roman" w:eastAsia="Times New Roman" w:hAnsi="Times New Roman" w:cs="Times New Roman"/>
                <w:color w:val="000000"/>
                <w:lang w:val="vi-VN" w:eastAsia="vi-VN"/>
              </w:rPr>
              <w:br/>
              <w:t xml:space="preserve"> Bản in đậm, sắc nét tương đương với chính hãng.</w:t>
            </w:r>
            <w:r w:rsidRPr="00AB726A">
              <w:rPr>
                <w:rFonts w:ascii="Times New Roman" w:eastAsia="Times New Roman" w:hAnsi="Times New Roman" w:cs="Times New Roman"/>
                <w:color w:val="000000"/>
                <w:lang w:val="vi-VN" w:eastAsia="vi-VN"/>
              </w:rPr>
              <w:br/>
              <w:t>Khi bơm mực xong phải có tem dán trên mỗi hộp mực (Ghi rõ tên đơn vị,ngày bơm,linh kiện thay thế nếu có,thời gian bảo hành). có tờ giấy in test kèm theo trên mỗi hộp mực</w:t>
            </w:r>
            <w:r w:rsidRPr="00AB726A">
              <w:rPr>
                <w:rFonts w:ascii="Times New Roman" w:eastAsia="Times New Roman" w:hAnsi="Times New Roman" w:cs="Times New Roman"/>
                <w:color w:val="000000"/>
                <w:lang w:val="vi-VN" w:eastAsia="vi-VN"/>
              </w:rPr>
              <w:br/>
              <w:t xml:space="preserve"> Năm sản xuất: Từ năm 2025 trở lên</w:t>
            </w:r>
          </w:p>
        </w:tc>
        <w:tc>
          <w:tcPr>
            <w:tcW w:w="737" w:type="dxa"/>
            <w:noWrap/>
            <w:vAlign w:val="center"/>
            <w:hideMark/>
          </w:tcPr>
          <w:p w14:paraId="0394ED4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Chai</w:t>
            </w:r>
          </w:p>
        </w:tc>
        <w:tc>
          <w:tcPr>
            <w:tcW w:w="696" w:type="dxa"/>
            <w:noWrap/>
            <w:vAlign w:val="center"/>
            <w:hideMark/>
          </w:tcPr>
          <w:p w14:paraId="035F2CEA"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2100</w:t>
            </w:r>
          </w:p>
        </w:tc>
        <w:tc>
          <w:tcPr>
            <w:tcW w:w="851" w:type="dxa"/>
            <w:noWrap/>
            <w:vAlign w:val="center"/>
            <w:hideMark/>
          </w:tcPr>
          <w:p w14:paraId="754AAD00"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4CDBC858"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3B3837A4" w14:textId="77777777" w:rsidTr="00A80469">
        <w:trPr>
          <w:cantSplit/>
          <w:trHeight w:val="1376"/>
          <w:jc w:val="center"/>
        </w:trPr>
        <w:tc>
          <w:tcPr>
            <w:tcW w:w="679" w:type="dxa"/>
            <w:noWrap/>
            <w:vAlign w:val="center"/>
            <w:hideMark/>
          </w:tcPr>
          <w:p w14:paraId="23BC290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15</w:t>
            </w:r>
          </w:p>
        </w:tc>
        <w:tc>
          <w:tcPr>
            <w:tcW w:w="1726" w:type="dxa"/>
            <w:vAlign w:val="center"/>
            <w:hideMark/>
          </w:tcPr>
          <w:p w14:paraId="047F6FC7"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Drum máy in</w:t>
            </w:r>
          </w:p>
        </w:tc>
        <w:tc>
          <w:tcPr>
            <w:tcW w:w="5103" w:type="dxa"/>
            <w:vAlign w:val="center"/>
            <w:hideMark/>
          </w:tcPr>
          <w:p w14:paraId="4E5E6543" w14:textId="77777777" w:rsidR="00A80469" w:rsidRDefault="001A64F0" w:rsidP="001A64F0">
            <w:pPr>
              <w:spacing w:after="0" w:line="240" w:lineRule="auto"/>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val="vi-VN" w:eastAsia="vi-VN"/>
              </w:rPr>
              <w:t xml:space="preserve"> Dùng cho hộp mực của các loại máy in Canon 2900,3000...; HP  LaserJet Pro M125A, M127FN...; HP LaserJet P1102, P1102W...</w:t>
            </w:r>
            <w:r w:rsidRPr="00AB726A">
              <w:rPr>
                <w:rFonts w:ascii="Times New Roman" w:eastAsia="Times New Roman" w:hAnsi="Times New Roman" w:cs="Times New Roman"/>
                <w:color w:val="000000"/>
                <w:lang w:val="vi-VN" w:eastAsia="vi-VN"/>
              </w:rPr>
              <w:br w:type="page"/>
              <w:t xml:space="preserve"> Chất lượng bản in đẹp</w:t>
            </w:r>
            <w:r w:rsidRPr="00AB726A">
              <w:rPr>
                <w:rFonts w:ascii="Times New Roman" w:eastAsia="Times New Roman" w:hAnsi="Times New Roman" w:cs="Times New Roman"/>
                <w:color w:val="000000"/>
                <w:lang w:val="vi-VN" w:eastAsia="vi-VN"/>
              </w:rPr>
              <w:br w:type="page"/>
              <w:t xml:space="preserve"> Drum, trống hình hộp mực</w:t>
            </w:r>
          </w:p>
          <w:p w14:paraId="6F744EA4" w14:textId="77777777" w:rsidR="00A80469" w:rsidRDefault="001A64F0" w:rsidP="001A64F0">
            <w:pPr>
              <w:spacing w:after="0" w:line="240" w:lineRule="auto"/>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val="vi-VN" w:eastAsia="vi-VN"/>
              </w:rPr>
              <w:br w:type="page"/>
              <w:t xml:space="preserve">Hàng mới 100% </w:t>
            </w:r>
            <w:r w:rsidRPr="00AB726A">
              <w:rPr>
                <w:rFonts w:ascii="Times New Roman" w:eastAsia="Times New Roman" w:hAnsi="Times New Roman" w:cs="Times New Roman"/>
                <w:color w:val="000000"/>
                <w:lang w:val="vi-VN" w:eastAsia="vi-VN"/>
              </w:rPr>
              <w:br w:type="page"/>
            </w:r>
          </w:p>
          <w:p w14:paraId="27EFE489" w14:textId="165FACC9"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Năm sản xuất: Từ năm 2025 trở lên</w:t>
            </w:r>
            <w:r w:rsidRPr="00AB726A">
              <w:rPr>
                <w:rFonts w:ascii="Times New Roman" w:eastAsia="Times New Roman" w:hAnsi="Times New Roman" w:cs="Times New Roman"/>
                <w:color w:val="000000"/>
                <w:lang w:val="vi-VN" w:eastAsia="vi-VN"/>
              </w:rPr>
              <w:br w:type="page"/>
            </w:r>
          </w:p>
        </w:tc>
        <w:tc>
          <w:tcPr>
            <w:tcW w:w="737" w:type="dxa"/>
            <w:noWrap/>
            <w:vAlign w:val="center"/>
            <w:hideMark/>
          </w:tcPr>
          <w:p w14:paraId="391F1AE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Cây</w:t>
            </w:r>
          </w:p>
        </w:tc>
        <w:tc>
          <w:tcPr>
            <w:tcW w:w="696" w:type="dxa"/>
            <w:noWrap/>
            <w:vAlign w:val="center"/>
            <w:hideMark/>
          </w:tcPr>
          <w:p w14:paraId="79592161"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750</w:t>
            </w:r>
          </w:p>
        </w:tc>
        <w:tc>
          <w:tcPr>
            <w:tcW w:w="851" w:type="dxa"/>
            <w:noWrap/>
            <w:vAlign w:val="center"/>
            <w:hideMark/>
          </w:tcPr>
          <w:p w14:paraId="6B628F4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3F1F9F8A"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E0BAE17" w14:textId="77777777" w:rsidTr="00A80469">
        <w:trPr>
          <w:cantSplit/>
          <w:trHeight w:val="1980"/>
          <w:jc w:val="center"/>
        </w:trPr>
        <w:tc>
          <w:tcPr>
            <w:tcW w:w="679" w:type="dxa"/>
            <w:noWrap/>
            <w:vAlign w:val="center"/>
            <w:hideMark/>
          </w:tcPr>
          <w:p w14:paraId="76BB657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16</w:t>
            </w:r>
          </w:p>
        </w:tc>
        <w:tc>
          <w:tcPr>
            <w:tcW w:w="1726" w:type="dxa"/>
            <w:vAlign w:val="center"/>
            <w:hideMark/>
          </w:tcPr>
          <w:p w14:paraId="0E318797"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Trục từ máy in</w:t>
            </w:r>
          </w:p>
        </w:tc>
        <w:tc>
          <w:tcPr>
            <w:tcW w:w="5103" w:type="dxa"/>
            <w:vAlign w:val="center"/>
            <w:hideMark/>
          </w:tcPr>
          <w:p w14:paraId="1D2B663A" w14:textId="0E0B9C7D"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 Dùng cho hộp mực các loại máy in Canon 2900,3000...; HP  LaserJet Pro M125A, M127FN...; HP LaserJet P1102, P1102W...</w:t>
            </w:r>
            <w:r w:rsidRPr="00AB726A">
              <w:rPr>
                <w:rFonts w:ascii="Times New Roman" w:eastAsia="Times New Roman" w:hAnsi="Times New Roman" w:cs="Times New Roman"/>
                <w:color w:val="000000"/>
                <w:lang w:val="vi-VN" w:eastAsia="vi-VN"/>
              </w:rPr>
              <w:br/>
              <w:t>Là Trục từ, trục hít mực</w:t>
            </w:r>
            <w:r w:rsidR="00A80469">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Chất lượng bản in đẹp.</w:t>
            </w:r>
            <w:r w:rsidRPr="00AB726A">
              <w:rPr>
                <w:rFonts w:ascii="Times New Roman" w:eastAsia="Times New Roman" w:hAnsi="Times New Roman" w:cs="Times New Roman"/>
                <w:color w:val="000000"/>
                <w:lang w:val="vi-VN" w:eastAsia="vi-VN"/>
              </w:rPr>
              <w:br/>
              <w:t xml:space="preserve">Hàng mới 100% </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24FD85A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noWrap/>
            <w:vAlign w:val="center"/>
            <w:hideMark/>
          </w:tcPr>
          <w:p w14:paraId="2CFD358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290</w:t>
            </w:r>
          </w:p>
        </w:tc>
        <w:tc>
          <w:tcPr>
            <w:tcW w:w="851" w:type="dxa"/>
            <w:noWrap/>
            <w:vAlign w:val="center"/>
            <w:hideMark/>
          </w:tcPr>
          <w:p w14:paraId="08FC52E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5305BC0A"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46C82846" w14:textId="77777777" w:rsidTr="00A80469">
        <w:trPr>
          <w:cantSplit/>
          <w:trHeight w:val="1980"/>
          <w:jc w:val="center"/>
        </w:trPr>
        <w:tc>
          <w:tcPr>
            <w:tcW w:w="679" w:type="dxa"/>
            <w:noWrap/>
            <w:vAlign w:val="center"/>
            <w:hideMark/>
          </w:tcPr>
          <w:p w14:paraId="412275C2"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lastRenderedPageBreak/>
              <w:t>17</w:t>
            </w:r>
          </w:p>
        </w:tc>
        <w:tc>
          <w:tcPr>
            <w:tcW w:w="1726" w:type="dxa"/>
            <w:vAlign w:val="center"/>
            <w:hideMark/>
          </w:tcPr>
          <w:p w14:paraId="620C5F4D"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Gạt nhỏ máy in</w:t>
            </w:r>
          </w:p>
        </w:tc>
        <w:tc>
          <w:tcPr>
            <w:tcW w:w="5103" w:type="dxa"/>
            <w:vAlign w:val="center"/>
            <w:hideMark/>
          </w:tcPr>
          <w:p w14:paraId="0FB10649"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thanh gạt bằng thiết,nằm gần trục từ hộp mực, và là loại tốt, độ bền sử dụngcao, đảm bảo 100% không bị cong, không méo</w:t>
            </w:r>
            <w:r w:rsidRPr="00AB726A">
              <w:rPr>
                <w:rFonts w:ascii="Times New Roman" w:eastAsia="Times New Roman" w:hAnsi="Times New Roman" w:cs="Times New Roman"/>
                <w:color w:val="000000"/>
                <w:lang w:val="vi-VN" w:eastAsia="vi-VN"/>
              </w:rPr>
              <w:br/>
              <w:t xml:space="preserve">Hàng mới 100% </w:t>
            </w:r>
            <w:r w:rsidRPr="00AB726A">
              <w:rPr>
                <w:rFonts w:ascii="Times New Roman" w:eastAsia="Times New Roman" w:hAnsi="Times New Roman" w:cs="Times New Roman"/>
                <w:color w:val="000000"/>
                <w:lang w:val="vi-VN" w:eastAsia="vi-VN"/>
              </w:rPr>
              <w:br/>
              <w:t>Dùng cho hộp mực của các loại máy in Canon 2900,3000...; HP  LaserJet Pro M125A, M127FN...; HP LaserJet P1102, P1102W...</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154AD4EC"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noWrap/>
            <w:vAlign w:val="center"/>
            <w:hideMark/>
          </w:tcPr>
          <w:p w14:paraId="72D71043"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300</w:t>
            </w:r>
          </w:p>
        </w:tc>
        <w:tc>
          <w:tcPr>
            <w:tcW w:w="851" w:type="dxa"/>
            <w:noWrap/>
            <w:vAlign w:val="center"/>
            <w:hideMark/>
          </w:tcPr>
          <w:p w14:paraId="3F97D2D3"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3E7FC57D"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76D5AF9E" w14:textId="77777777" w:rsidTr="00A80469">
        <w:trPr>
          <w:cantSplit/>
          <w:trHeight w:val="1980"/>
          <w:jc w:val="center"/>
        </w:trPr>
        <w:tc>
          <w:tcPr>
            <w:tcW w:w="679" w:type="dxa"/>
            <w:noWrap/>
            <w:vAlign w:val="center"/>
            <w:hideMark/>
          </w:tcPr>
          <w:p w14:paraId="07BDD36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18</w:t>
            </w:r>
          </w:p>
        </w:tc>
        <w:tc>
          <w:tcPr>
            <w:tcW w:w="1726" w:type="dxa"/>
            <w:vAlign w:val="center"/>
            <w:hideMark/>
          </w:tcPr>
          <w:p w14:paraId="1865002D"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Gạt lớn máy in</w:t>
            </w:r>
          </w:p>
        </w:tc>
        <w:tc>
          <w:tcPr>
            <w:tcW w:w="5103" w:type="dxa"/>
            <w:vAlign w:val="center"/>
            <w:hideMark/>
          </w:tcPr>
          <w:p w14:paraId="75C47052"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Là thanh gạt bằng thiết,nằm gần trục từ hộp mực, và là loại tốt, độ bền sử dụng cao, đảm bảo 100% không bị cong, không méo</w:t>
            </w:r>
            <w:r w:rsidRPr="00AB726A">
              <w:rPr>
                <w:rFonts w:ascii="Times New Roman" w:eastAsia="Times New Roman" w:hAnsi="Times New Roman" w:cs="Times New Roman"/>
                <w:color w:val="000000"/>
                <w:lang w:val="vi-VN" w:eastAsia="vi-VN"/>
              </w:rPr>
              <w:br/>
              <w:t xml:space="preserve"> Hàng mới 100%</w:t>
            </w:r>
            <w:r w:rsidRPr="00AB726A">
              <w:rPr>
                <w:rFonts w:ascii="Times New Roman" w:eastAsia="Times New Roman" w:hAnsi="Times New Roman" w:cs="Times New Roman"/>
                <w:color w:val="000000"/>
                <w:lang w:val="vi-VN" w:eastAsia="vi-VN"/>
              </w:rPr>
              <w:br/>
              <w:t>Dùng cho hộp mực của các loại máy in: Canon 2900,3000...; HP  LaserJet Pro M125A, M127FN...; HP LaserJet P1102, P1102W...</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0C15FFEA"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noWrap/>
            <w:vAlign w:val="center"/>
            <w:hideMark/>
          </w:tcPr>
          <w:p w14:paraId="43076CE1"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250</w:t>
            </w:r>
          </w:p>
        </w:tc>
        <w:tc>
          <w:tcPr>
            <w:tcW w:w="851" w:type="dxa"/>
            <w:noWrap/>
            <w:vAlign w:val="center"/>
            <w:hideMark/>
          </w:tcPr>
          <w:p w14:paraId="0EE8C86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135D215D"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0A5FBE96" w14:textId="77777777" w:rsidTr="000E6745">
        <w:trPr>
          <w:cantSplit/>
          <w:trHeight w:val="1450"/>
          <w:jc w:val="center"/>
        </w:trPr>
        <w:tc>
          <w:tcPr>
            <w:tcW w:w="679" w:type="dxa"/>
            <w:noWrap/>
            <w:vAlign w:val="center"/>
            <w:hideMark/>
          </w:tcPr>
          <w:p w14:paraId="7EBF417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19</w:t>
            </w:r>
          </w:p>
        </w:tc>
        <w:tc>
          <w:tcPr>
            <w:tcW w:w="1726" w:type="dxa"/>
            <w:vAlign w:val="center"/>
            <w:hideMark/>
          </w:tcPr>
          <w:p w14:paraId="0A40A425"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Trục cao su máy in</w:t>
            </w:r>
          </w:p>
        </w:tc>
        <w:tc>
          <w:tcPr>
            <w:tcW w:w="5103" w:type="dxa"/>
            <w:vAlign w:val="center"/>
            <w:hideMark/>
          </w:tcPr>
          <w:p w14:paraId="6CE5CE6B" w14:textId="4938E8CF"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Dùng cho hộp mực máy in Canon 2900,3000...; HP  LaserJet Pro M125A, M127FN...; HP LaserJet P1102, P1102W...</w:t>
            </w:r>
            <w:r w:rsidR="000E6745">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Chất lượng bản in đẹp.</w:t>
            </w:r>
            <w:r w:rsidRPr="00AB726A">
              <w:rPr>
                <w:rFonts w:ascii="Times New Roman" w:eastAsia="Times New Roman" w:hAnsi="Times New Roman" w:cs="Times New Roman"/>
                <w:color w:val="000000"/>
                <w:lang w:val="vi-VN" w:eastAsia="vi-VN"/>
              </w:rPr>
              <w:br/>
              <w:t>Hàng mới 100%</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472CDACD"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Cái</w:t>
            </w:r>
          </w:p>
        </w:tc>
        <w:tc>
          <w:tcPr>
            <w:tcW w:w="696" w:type="dxa"/>
            <w:noWrap/>
            <w:vAlign w:val="center"/>
            <w:hideMark/>
          </w:tcPr>
          <w:p w14:paraId="1ED2D51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160</w:t>
            </w:r>
          </w:p>
        </w:tc>
        <w:tc>
          <w:tcPr>
            <w:tcW w:w="851" w:type="dxa"/>
            <w:noWrap/>
            <w:vAlign w:val="center"/>
            <w:hideMark/>
          </w:tcPr>
          <w:p w14:paraId="1945E5C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298C6732"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0DBD49FC" w14:textId="77777777" w:rsidTr="00A80469">
        <w:trPr>
          <w:cantSplit/>
          <w:trHeight w:val="2764"/>
          <w:jc w:val="center"/>
        </w:trPr>
        <w:tc>
          <w:tcPr>
            <w:tcW w:w="679" w:type="dxa"/>
            <w:noWrap/>
            <w:vAlign w:val="center"/>
            <w:hideMark/>
          </w:tcPr>
          <w:p w14:paraId="161F36A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20</w:t>
            </w:r>
          </w:p>
        </w:tc>
        <w:tc>
          <w:tcPr>
            <w:tcW w:w="1726" w:type="dxa"/>
            <w:vAlign w:val="center"/>
            <w:hideMark/>
          </w:tcPr>
          <w:p w14:paraId="4680FE1C"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Mực nạp máy in Brother</w:t>
            </w:r>
          </w:p>
        </w:tc>
        <w:tc>
          <w:tcPr>
            <w:tcW w:w="5103" w:type="dxa"/>
            <w:vAlign w:val="center"/>
            <w:hideMark/>
          </w:tcPr>
          <w:p w14:paraId="5DA156A8"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 Mực nạp sử dụng cho các dòng máy in Brother HL-2321D,  MFC-2701D, MFC-2701DW- Xuất xứ: Nhật</w:t>
            </w:r>
            <w:r w:rsidRPr="00AB726A">
              <w:rPr>
                <w:rFonts w:ascii="Times New Roman" w:eastAsia="Times New Roman" w:hAnsi="Times New Roman" w:cs="Times New Roman"/>
                <w:color w:val="000000"/>
                <w:lang w:val="vi-VN" w:eastAsia="vi-VN"/>
              </w:rPr>
              <w:br/>
              <w:t xml:space="preserve"> Trọng lượng: 80gr</w:t>
            </w:r>
            <w:r w:rsidRPr="00AB726A">
              <w:rPr>
                <w:rFonts w:ascii="Times New Roman" w:eastAsia="Times New Roman" w:hAnsi="Times New Roman" w:cs="Times New Roman"/>
                <w:color w:val="000000"/>
                <w:lang w:val="vi-VN" w:eastAsia="vi-VN"/>
              </w:rPr>
              <w:br/>
              <w:t xml:space="preserve"> Mực bám in đen, không hiện tượng mờ, xạm nền.</w:t>
            </w:r>
            <w:r w:rsidRPr="00AB726A">
              <w:rPr>
                <w:rFonts w:ascii="Times New Roman" w:eastAsia="Times New Roman" w:hAnsi="Times New Roman" w:cs="Times New Roman"/>
                <w:color w:val="000000"/>
                <w:lang w:val="vi-VN" w:eastAsia="vi-VN"/>
              </w:rPr>
              <w:br/>
              <w:t xml:space="preserve"> Khả năng tương thích cao với mọi loại hộp mực.</w:t>
            </w:r>
            <w:r w:rsidRPr="00AB726A">
              <w:rPr>
                <w:rFonts w:ascii="Times New Roman" w:eastAsia="Times New Roman" w:hAnsi="Times New Roman" w:cs="Times New Roman"/>
                <w:color w:val="000000"/>
                <w:lang w:val="vi-VN" w:eastAsia="vi-VN"/>
              </w:rPr>
              <w:br/>
              <w:t xml:space="preserve"> Số lượng bản in:  ≥ 2.000 trang độ phủ 5%</w:t>
            </w:r>
            <w:r w:rsidRPr="00AB726A">
              <w:rPr>
                <w:rFonts w:ascii="Times New Roman" w:eastAsia="Times New Roman" w:hAnsi="Times New Roman" w:cs="Times New Roman"/>
                <w:color w:val="000000"/>
                <w:lang w:val="vi-VN" w:eastAsia="vi-VN"/>
              </w:rPr>
              <w:br/>
              <w:t xml:space="preserve"> Khi bơm mực xong phải có tem dán trên mỗi hộp mực (Ghi rõ tên đơn vị,ngày bơm,linh kiện thay thế nếu có,thời gian bảo hành). có tờ giấy in test kèm theo trên mỗi hộp mực</w:t>
            </w:r>
            <w:r w:rsidRPr="00AB726A">
              <w:rPr>
                <w:rFonts w:ascii="Times New Roman" w:eastAsia="Times New Roman" w:hAnsi="Times New Roman" w:cs="Times New Roman"/>
                <w:color w:val="000000"/>
                <w:lang w:val="vi-VN" w:eastAsia="vi-VN"/>
              </w:rPr>
              <w:br/>
              <w:t xml:space="preserve">Năm sản xuất: Từ năm 2025 trở lên                                                                    </w:t>
            </w:r>
          </w:p>
        </w:tc>
        <w:tc>
          <w:tcPr>
            <w:tcW w:w="737" w:type="dxa"/>
            <w:noWrap/>
            <w:vAlign w:val="center"/>
            <w:hideMark/>
          </w:tcPr>
          <w:p w14:paraId="118646B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Chai</w:t>
            </w:r>
          </w:p>
        </w:tc>
        <w:tc>
          <w:tcPr>
            <w:tcW w:w="696" w:type="dxa"/>
            <w:noWrap/>
            <w:vAlign w:val="center"/>
            <w:hideMark/>
          </w:tcPr>
          <w:p w14:paraId="6754CD73"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50</w:t>
            </w:r>
          </w:p>
        </w:tc>
        <w:tc>
          <w:tcPr>
            <w:tcW w:w="851" w:type="dxa"/>
            <w:noWrap/>
            <w:vAlign w:val="center"/>
            <w:hideMark/>
          </w:tcPr>
          <w:p w14:paraId="3B5A9A3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1DDBA107"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0CAF7EF7" w14:textId="77777777" w:rsidTr="000E6745">
        <w:trPr>
          <w:cantSplit/>
          <w:trHeight w:val="1244"/>
          <w:jc w:val="center"/>
        </w:trPr>
        <w:tc>
          <w:tcPr>
            <w:tcW w:w="679" w:type="dxa"/>
            <w:noWrap/>
            <w:vAlign w:val="center"/>
            <w:hideMark/>
          </w:tcPr>
          <w:p w14:paraId="31CC041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21</w:t>
            </w:r>
          </w:p>
        </w:tc>
        <w:tc>
          <w:tcPr>
            <w:tcW w:w="1726" w:type="dxa"/>
            <w:vAlign w:val="center"/>
            <w:hideMark/>
          </w:tcPr>
          <w:p w14:paraId="7AC6B5E2"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Drum máy in Brother</w:t>
            </w:r>
          </w:p>
        </w:tc>
        <w:tc>
          <w:tcPr>
            <w:tcW w:w="5103" w:type="dxa"/>
            <w:vAlign w:val="center"/>
            <w:hideMark/>
          </w:tcPr>
          <w:p w14:paraId="343C87C7" w14:textId="6BC45CC6" w:rsidR="001A64F0" w:rsidRPr="000E6745" w:rsidRDefault="001A64F0" w:rsidP="001A64F0">
            <w:pPr>
              <w:spacing w:after="0" w:line="240" w:lineRule="auto"/>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val="vi-VN" w:eastAsia="vi-VN"/>
              </w:rPr>
              <w:t xml:space="preserve"> Drum chính hãng</w:t>
            </w:r>
            <w:r w:rsidRPr="00AB726A">
              <w:rPr>
                <w:rFonts w:ascii="Times New Roman" w:eastAsia="Times New Roman" w:hAnsi="Times New Roman" w:cs="Times New Roman"/>
                <w:color w:val="000000"/>
                <w:lang w:val="vi-VN" w:eastAsia="vi-VN"/>
              </w:rPr>
              <w:br/>
              <w:t xml:space="preserve"> Dùng cho các dòng máy in Brother HL-2321D,  MFC-2701D, MFC-2701DW- Độ bền khoảng 6.000 trang in tiêu chuẩn</w:t>
            </w:r>
            <w:r w:rsidR="000E6745">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Tuổi thọ &gt; 2 lần nạp mực</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1131ADB2"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Cây</w:t>
            </w:r>
          </w:p>
        </w:tc>
        <w:tc>
          <w:tcPr>
            <w:tcW w:w="696" w:type="dxa"/>
            <w:noWrap/>
            <w:vAlign w:val="center"/>
            <w:hideMark/>
          </w:tcPr>
          <w:p w14:paraId="39E13552"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10</w:t>
            </w:r>
          </w:p>
        </w:tc>
        <w:tc>
          <w:tcPr>
            <w:tcW w:w="851" w:type="dxa"/>
            <w:noWrap/>
            <w:vAlign w:val="center"/>
            <w:hideMark/>
          </w:tcPr>
          <w:p w14:paraId="0FC7525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6CAEE5B7"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4CEDA530" w14:textId="77777777" w:rsidTr="00A80469">
        <w:trPr>
          <w:cantSplit/>
          <w:trHeight w:val="1437"/>
          <w:jc w:val="center"/>
        </w:trPr>
        <w:tc>
          <w:tcPr>
            <w:tcW w:w="679" w:type="dxa"/>
            <w:noWrap/>
            <w:vAlign w:val="center"/>
            <w:hideMark/>
          </w:tcPr>
          <w:p w14:paraId="43A68958"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22</w:t>
            </w:r>
          </w:p>
        </w:tc>
        <w:tc>
          <w:tcPr>
            <w:tcW w:w="1726" w:type="dxa"/>
            <w:vAlign w:val="center"/>
            <w:hideMark/>
          </w:tcPr>
          <w:p w14:paraId="66EFD6F9"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Trục từ máy in Brother</w:t>
            </w:r>
          </w:p>
        </w:tc>
        <w:tc>
          <w:tcPr>
            <w:tcW w:w="5103" w:type="dxa"/>
            <w:vAlign w:val="center"/>
            <w:hideMark/>
          </w:tcPr>
          <w:p w14:paraId="1C2AE34F" w14:textId="77777777" w:rsidR="00A80469" w:rsidRDefault="001A64F0" w:rsidP="001A64F0">
            <w:pPr>
              <w:spacing w:after="0" w:line="240" w:lineRule="auto"/>
              <w:rPr>
                <w:rFonts w:ascii="Times New Roman" w:eastAsia="Times New Roman" w:hAnsi="Times New Roman" w:cs="Times New Roman"/>
                <w:color w:val="000000"/>
                <w:lang w:eastAsia="vi-VN"/>
              </w:rPr>
            </w:pPr>
            <w:r w:rsidRPr="00AB726A">
              <w:rPr>
                <w:rFonts w:ascii="Times New Roman" w:eastAsia="Times New Roman" w:hAnsi="Times New Roman" w:cs="Times New Roman"/>
                <w:color w:val="000000"/>
                <w:lang w:val="vi-VN" w:eastAsia="vi-VN"/>
              </w:rPr>
              <w:t xml:space="preserve"> Trục từ Laser đen trắng</w:t>
            </w:r>
            <w:r w:rsidRPr="00AB726A">
              <w:rPr>
                <w:rFonts w:ascii="Times New Roman" w:eastAsia="Times New Roman" w:hAnsi="Times New Roman" w:cs="Times New Roman"/>
                <w:color w:val="000000"/>
                <w:lang w:val="vi-VN" w:eastAsia="vi-VN"/>
              </w:rPr>
              <w:br w:type="page"/>
              <w:t>Dùng cho các dòng máy in Brother HL-2321D,  MFC-2701D, MFC-2701DW Tuổi thọ trục: 6.000 trang in tiêu chuẩn.</w:t>
            </w:r>
            <w:r w:rsidRPr="00AB726A">
              <w:rPr>
                <w:rFonts w:ascii="Times New Roman" w:eastAsia="Times New Roman" w:hAnsi="Times New Roman" w:cs="Times New Roman"/>
                <w:color w:val="000000"/>
                <w:lang w:val="vi-VN" w:eastAsia="vi-VN"/>
              </w:rPr>
              <w:br w:type="page"/>
              <w:t xml:space="preserve"> Có tác dụng hít mực, bên trong hộp mực TN 2385</w:t>
            </w:r>
            <w:r w:rsidRPr="00AB726A">
              <w:rPr>
                <w:rFonts w:ascii="Times New Roman" w:eastAsia="Times New Roman" w:hAnsi="Times New Roman" w:cs="Times New Roman"/>
                <w:color w:val="000000"/>
                <w:lang w:val="vi-VN" w:eastAsia="vi-VN"/>
              </w:rPr>
              <w:br w:type="page"/>
              <w:t xml:space="preserve"> Trục từ loại tốt, đậm, có độ bền &gt;  2 lần thay mực.</w:t>
            </w:r>
            <w:r w:rsidRPr="00AB726A">
              <w:rPr>
                <w:rFonts w:ascii="Times New Roman" w:eastAsia="Times New Roman" w:hAnsi="Times New Roman" w:cs="Times New Roman"/>
                <w:color w:val="000000"/>
                <w:lang w:val="vi-VN" w:eastAsia="vi-VN"/>
              </w:rPr>
              <w:br w:type="page"/>
              <w:t xml:space="preserve"> </w:t>
            </w:r>
          </w:p>
          <w:p w14:paraId="1A16FEC7" w14:textId="5745646F"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 Năm sản xuất: Từ năm 2025 trở lên</w:t>
            </w:r>
          </w:p>
        </w:tc>
        <w:tc>
          <w:tcPr>
            <w:tcW w:w="737" w:type="dxa"/>
            <w:noWrap/>
            <w:vAlign w:val="center"/>
            <w:hideMark/>
          </w:tcPr>
          <w:p w14:paraId="7F38D67B"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Cây</w:t>
            </w:r>
          </w:p>
        </w:tc>
        <w:tc>
          <w:tcPr>
            <w:tcW w:w="696" w:type="dxa"/>
            <w:noWrap/>
            <w:vAlign w:val="center"/>
            <w:hideMark/>
          </w:tcPr>
          <w:p w14:paraId="428923B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10</w:t>
            </w:r>
          </w:p>
        </w:tc>
        <w:tc>
          <w:tcPr>
            <w:tcW w:w="851" w:type="dxa"/>
            <w:noWrap/>
            <w:vAlign w:val="center"/>
            <w:hideMark/>
          </w:tcPr>
          <w:p w14:paraId="222D21FE"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387DCB51"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499361A9" w14:textId="77777777" w:rsidTr="00A80469">
        <w:trPr>
          <w:cantSplit/>
          <w:trHeight w:val="1650"/>
          <w:jc w:val="center"/>
        </w:trPr>
        <w:tc>
          <w:tcPr>
            <w:tcW w:w="679" w:type="dxa"/>
            <w:noWrap/>
            <w:vAlign w:val="center"/>
            <w:hideMark/>
          </w:tcPr>
          <w:p w14:paraId="53E6F635"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23</w:t>
            </w:r>
          </w:p>
        </w:tc>
        <w:tc>
          <w:tcPr>
            <w:tcW w:w="1726" w:type="dxa"/>
            <w:vAlign w:val="center"/>
            <w:hideMark/>
          </w:tcPr>
          <w:p w14:paraId="5E802BF0" w14:textId="77777777"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Gạt máy in Brother</w:t>
            </w:r>
          </w:p>
        </w:tc>
        <w:tc>
          <w:tcPr>
            <w:tcW w:w="5103" w:type="dxa"/>
            <w:vAlign w:val="center"/>
            <w:hideMark/>
          </w:tcPr>
          <w:p w14:paraId="76228A79" w14:textId="27DBD125" w:rsidR="001A64F0" w:rsidRPr="00AB726A" w:rsidRDefault="001A64F0" w:rsidP="001A64F0">
            <w:pPr>
              <w:spacing w:after="0" w:line="240" w:lineRule="auto"/>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xml:space="preserve"> Gạt máy in Laser đen trắng</w:t>
            </w:r>
            <w:r w:rsidRPr="00AB726A">
              <w:rPr>
                <w:rFonts w:ascii="Times New Roman" w:eastAsia="Times New Roman" w:hAnsi="Times New Roman" w:cs="Times New Roman"/>
                <w:color w:val="000000"/>
                <w:lang w:val="vi-VN" w:eastAsia="vi-VN"/>
              </w:rPr>
              <w:br/>
              <w:t xml:space="preserve"> Dùng cho các dòng máy in Brother HL-2321D,  MFC-2701D, MFC-2701DW- Tuổi thọ gạt  ≥ 6.000 trang in tiêu chuẩn.</w:t>
            </w:r>
            <w:r w:rsidR="000E6745">
              <w:rPr>
                <w:rFonts w:ascii="Times New Roman" w:eastAsia="Times New Roman" w:hAnsi="Times New Roman" w:cs="Times New Roman"/>
                <w:color w:val="000000"/>
                <w:lang w:eastAsia="vi-VN"/>
              </w:rPr>
              <w:t xml:space="preserve"> </w:t>
            </w:r>
            <w:r w:rsidRPr="00AB726A">
              <w:rPr>
                <w:rFonts w:ascii="Times New Roman" w:eastAsia="Times New Roman" w:hAnsi="Times New Roman" w:cs="Times New Roman"/>
                <w:color w:val="000000"/>
                <w:lang w:val="vi-VN" w:eastAsia="vi-VN"/>
              </w:rPr>
              <w:t>Tuổi thọ &gt; 2 lần nạp mực</w:t>
            </w:r>
            <w:r w:rsidRPr="00AB726A">
              <w:rPr>
                <w:rFonts w:ascii="Times New Roman" w:eastAsia="Times New Roman" w:hAnsi="Times New Roman" w:cs="Times New Roman"/>
                <w:color w:val="000000"/>
                <w:lang w:val="vi-VN" w:eastAsia="vi-VN"/>
              </w:rPr>
              <w:br/>
              <w:t>Năm sản xuất: Từ năm 2025 trở lên</w:t>
            </w:r>
          </w:p>
        </w:tc>
        <w:tc>
          <w:tcPr>
            <w:tcW w:w="737" w:type="dxa"/>
            <w:noWrap/>
            <w:vAlign w:val="center"/>
            <w:hideMark/>
          </w:tcPr>
          <w:p w14:paraId="26274091"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Cây</w:t>
            </w:r>
          </w:p>
        </w:tc>
        <w:tc>
          <w:tcPr>
            <w:tcW w:w="696" w:type="dxa"/>
            <w:noWrap/>
            <w:vAlign w:val="center"/>
            <w:hideMark/>
          </w:tcPr>
          <w:p w14:paraId="4AE4B0D9"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10</w:t>
            </w:r>
          </w:p>
        </w:tc>
        <w:tc>
          <w:tcPr>
            <w:tcW w:w="851" w:type="dxa"/>
            <w:noWrap/>
            <w:vAlign w:val="center"/>
            <w:hideMark/>
          </w:tcPr>
          <w:p w14:paraId="42615B2F" w14:textId="77777777" w:rsidR="001A64F0" w:rsidRPr="00AB726A" w:rsidRDefault="001A64F0" w:rsidP="001A64F0">
            <w:pPr>
              <w:spacing w:after="0" w:line="240" w:lineRule="auto"/>
              <w:jc w:val="center"/>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c>
          <w:tcPr>
            <w:tcW w:w="850" w:type="dxa"/>
            <w:noWrap/>
            <w:vAlign w:val="center"/>
            <w:hideMark/>
          </w:tcPr>
          <w:p w14:paraId="2BF3F88F" w14:textId="77777777" w:rsidR="001A64F0" w:rsidRPr="00AB726A" w:rsidRDefault="001A64F0" w:rsidP="001A64F0">
            <w:pPr>
              <w:spacing w:after="0" w:line="240" w:lineRule="auto"/>
              <w:jc w:val="right"/>
              <w:rPr>
                <w:rFonts w:ascii="Times New Roman" w:eastAsia="Times New Roman" w:hAnsi="Times New Roman" w:cs="Times New Roman"/>
                <w:color w:val="000000"/>
                <w:lang w:val="vi-VN" w:eastAsia="vi-VN"/>
              </w:rPr>
            </w:pPr>
            <w:r w:rsidRPr="00AB726A">
              <w:rPr>
                <w:rFonts w:ascii="Times New Roman" w:eastAsia="Times New Roman" w:hAnsi="Times New Roman" w:cs="Times New Roman"/>
                <w:color w:val="000000"/>
                <w:lang w:val="vi-VN" w:eastAsia="vi-VN"/>
              </w:rPr>
              <w:t> </w:t>
            </w:r>
          </w:p>
        </w:tc>
      </w:tr>
      <w:tr w:rsidR="001A64F0" w:rsidRPr="00AB726A" w14:paraId="1F1F4D4D" w14:textId="77777777" w:rsidTr="00A80469">
        <w:trPr>
          <w:cantSplit/>
          <w:trHeight w:val="3250"/>
          <w:jc w:val="center"/>
        </w:trPr>
        <w:tc>
          <w:tcPr>
            <w:tcW w:w="679" w:type="dxa"/>
            <w:noWrap/>
            <w:vAlign w:val="center"/>
            <w:hideMark/>
          </w:tcPr>
          <w:p w14:paraId="361676D3"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lastRenderedPageBreak/>
              <w:t>24</w:t>
            </w:r>
          </w:p>
        </w:tc>
        <w:tc>
          <w:tcPr>
            <w:tcW w:w="1726" w:type="dxa"/>
            <w:vAlign w:val="center"/>
            <w:hideMark/>
          </w:tcPr>
          <w:p w14:paraId="16D93BBF"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đen</w:t>
            </w:r>
          </w:p>
        </w:tc>
        <w:tc>
          <w:tcPr>
            <w:tcW w:w="5103" w:type="dxa"/>
            <w:vAlign w:val="center"/>
            <w:hideMark/>
          </w:tcPr>
          <w:p w14:paraId="26D5BF9E" w14:textId="0331972F"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Loại mực: mực nước chuẩn màu</w:t>
            </w:r>
            <w:r w:rsidRPr="000E6745">
              <w:rPr>
                <w:rFonts w:ascii="Times New Roman" w:eastAsia="Times New Roman" w:hAnsi="Times New Roman" w:cs="Times New Roman"/>
                <w:color w:val="000000" w:themeColor="text1"/>
                <w:lang w:val="vi-VN" w:eastAsia="vi-VN"/>
              </w:rPr>
              <w:br/>
              <w:t>Màu sắc: màu đen (BK)</w:t>
            </w:r>
            <w:r w:rsidRPr="000E6745">
              <w:rPr>
                <w:rFonts w:ascii="Times New Roman" w:eastAsia="Times New Roman" w:hAnsi="Times New Roman" w:cs="Times New Roman"/>
                <w:color w:val="000000" w:themeColor="text1"/>
                <w:lang w:val="vi-VN" w:eastAsia="vi-VN"/>
              </w:rPr>
              <w:br/>
              <w:t>Dung tích:  70ml</w:t>
            </w:r>
            <w:r w:rsidRPr="000E6745">
              <w:rPr>
                <w:rFonts w:ascii="Times New Roman" w:eastAsia="Times New Roman" w:hAnsi="Times New Roman" w:cs="Times New Roman"/>
                <w:color w:val="000000" w:themeColor="text1"/>
                <w:lang w:val="vi-VN" w:eastAsia="vi-VN"/>
              </w:rPr>
              <w:br/>
              <w:t>Loại máy sử dụng: Máy in phun màu Epson L100,L110, L210, L300, L310, L1110, L3110, L805, L810…Dung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Có hộp giấy</w:t>
            </w:r>
          </w:p>
        </w:tc>
        <w:tc>
          <w:tcPr>
            <w:tcW w:w="737" w:type="dxa"/>
            <w:noWrap/>
            <w:vAlign w:val="center"/>
            <w:hideMark/>
          </w:tcPr>
          <w:p w14:paraId="7124D0D6"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2C6C83A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30</w:t>
            </w:r>
          </w:p>
        </w:tc>
        <w:tc>
          <w:tcPr>
            <w:tcW w:w="851" w:type="dxa"/>
            <w:noWrap/>
            <w:vAlign w:val="center"/>
            <w:hideMark/>
          </w:tcPr>
          <w:p w14:paraId="5A0446E8"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712121EC"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58D660BB" w14:textId="77777777" w:rsidTr="000E6745">
        <w:trPr>
          <w:cantSplit/>
          <w:trHeight w:val="3110"/>
          <w:jc w:val="center"/>
        </w:trPr>
        <w:tc>
          <w:tcPr>
            <w:tcW w:w="679" w:type="dxa"/>
            <w:noWrap/>
            <w:vAlign w:val="center"/>
            <w:hideMark/>
          </w:tcPr>
          <w:p w14:paraId="0EE5527A"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25</w:t>
            </w:r>
          </w:p>
        </w:tc>
        <w:tc>
          <w:tcPr>
            <w:tcW w:w="1726" w:type="dxa"/>
            <w:vAlign w:val="center"/>
            <w:hideMark/>
          </w:tcPr>
          <w:p w14:paraId="0E99BB16"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vàng</w:t>
            </w:r>
          </w:p>
        </w:tc>
        <w:tc>
          <w:tcPr>
            <w:tcW w:w="5103" w:type="dxa"/>
            <w:noWrap/>
            <w:vAlign w:val="bottom"/>
            <w:hideMark/>
          </w:tcPr>
          <w:p w14:paraId="761B907A" w14:textId="2895F4C2" w:rsidR="001A64F0" w:rsidRP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t>Loại mực: mực nước chuẩn màu</w:t>
            </w:r>
            <w:r w:rsidRPr="000E6745">
              <w:rPr>
                <w:rFonts w:ascii="Times New Roman" w:eastAsia="Times New Roman" w:hAnsi="Times New Roman" w:cs="Times New Roman"/>
                <w:color w:val="000000" w:themeColor="text1"/>
                <w:lang w:val="vi-VN" w:eastAsia="vi-VN"/>
              </w:rPr>
              <w:br/>
              <w:t xml:space="preserve"> Màu sắc: màu vàng (Y)</w:t>
            </w:r>
            <w:r w:rsidRPr="000E6745">
              <w:rPr>
                <w:rFonts w:ascii="Times New Roman" w:eastAsia="Times New Roman" w:hAnsi="Times New Roman" w:cs="Times New Roman"/>
                <w:color w:val="000000" w:themeColor="text1"/>
                <w:lang w:val="vi-VN" w:eastAsia="vi-VN"/>
              </w:rPr>
              <w:br/>
              <w:t xml:space="preserve"> Dung tích:  70ml</w:t>
            </w:r>
            <w:r w:rsidRPr="000E6745">
              <w:rPr>
                <w:rFonts w:ascii="Times New Roman" w:eastAsia="Times New Roman" w:hAnsi="Times New Roman" w:cs="Times New Roman"/>
                <w:color w:val="000000" w:themeColor="text1"/>
                <w:lang w:val="vi-VN" w:eastAsia="vi-VN"/>
              </w:rPr>
              <w:br/>
              <w:t xml:space="preserve"> Loại máy sử dụng: Máy in phun màu Epson L100,L110, L210, L300, L310, L1110, L3110, L805, L810…</w:t>
            </w:r>
            <w:r w:rsidR="000E6745" w:rsidRPr="000E6745">
              <w:rPr>
                <w:rFonts w:ascii="Times New Roman" w:eastAsia="Times New Roman" w:hAnsi="Times New Roman" w:cs="Times New Roman"/>
                <w:color w:val="000000" w:themeColor="text1"/>
                <w:lang w:eastAsia="vi-VN"/>
              </w:rPr>
              <w:t xml:space="preserve"> </w:t>
            </w:r>
            <w:r w:rsidRPr="000E6745">
              <w:rPr>
                <w:rFonts w:ascii="Times New Roman" w:eastAsia="Times New Roman" w:hAnsi="Times New Roman" w:cs="Times New Roman"/>
                <w:color w:val="000000" w:themeColor="text1"/>
                <w:lang w:val="vi-VN" w:eastAsia="vi-VN"/>
              </w:rPr>
              <w:t>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 xml:space="preserve">Có hộp giấy   </w:t>
            </w:r>
            <w:r w:rsidRPr="000E6745">
              <w:rPr>
                <w:rFonts w:ascii="Times New Roman" w:eastAsia="Times New Roman" w:hAnsi="Times New Roman" w:cs="Times New Roman"/>
                <w:noProof/>
                <w:color w:val="000000" w:themeColor="text1"/>
                <w:lang w:val="vi-VN" w:eastAsia="vi-VN"/>
              </w:rPr>
              <mc:AlternateContent>
                <mc:Choice Requires="wps">
                  <w:drawing>
                    <wp:anchor distT="0" distB="0" distL="114300" distR="114300" simplePos="0" relativeHeight="251669504" behindDoc="0" locked="0" layoutInCell="1" allowOverlap="1" wp14:anchorId="63EC5C9E" wp14:editId="67D93059">
                      <wp:simplePos x="0" y="0"/>
                      <wp:positionH relativeFrom="column">
                        <wp:posOffset>123825</wp:posOffset>
                      </wp:positionH>
                      <wp:positionV relativeFrom="paragraph">
                        <wp:posOffset>2190750</wp:posOffset>
                      </wp:positionV>
                      <wp:extent cx="180975" cy="257175"/>
                      <wp:effectExtent l="0" t="0" r="0" b="0"/>
                      <wp:wrapNone/>
                      <wp:docPr id="2" name="Text Box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35FBB601" id="_x0000_t202" coordsize="21600,21600" o:spt="202" path="m,l,21600r21600,l21600,xe">
                      <v:stroke joinstyle="miter"/>
                      <v:path gradientshapeok="t" o:connecttype="rect"/>
                    </v:shapetype>
                    <v:shape id="Text Box 5" o:spid="_x0000_s1026" type="#_x0000_t202" style="position:absolute;margin-left:9.75pt;margin-top:172.5pt;width:14.25pt;height:20.2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" filled="f" stroked="f">
                      <v:textbox style="mso-fit-shape-to-text:t"/>
                    </v:shape>
                  </w:pict>
                </mc:Fallback>
              </mc:AlternateContent>
            </w:r>
          </w:p>
        </w:tc>
        <w:tc>
          <w:tcPr>
            <w:tcW w:w="737" w:type="dxa"/>
            <w:noWrap/>
            <w:vAlign w:val="center"/>
            <w:hideMark/>
          </w:tcPr>
          <w:p w14:paraId="1A82833F"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1BF1CEB2"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26934F18"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7C4E09AE"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4EFC1641" w14:textId="77777777" w:rsidTr="000E6745">
        <w:trPr>
          <w:cantSplit/>
          <w:trHeight w:val="3099"/>
          <w:jc w:val="center"/>
        </w:trPr>
        <w:tc>
          <w:tcPr>
            <w:tcW w:w="679" w:type="dxa"/>
            <w:noWrap/>
            <w:vAlign w:val="center"/>
            <w:hideMark/>
          </w:tcPr>
          <w:p w14:paraId="3349BDFA"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26</w:t>
            </w:r>
          </w:p>
        </w:tc>
        <w:tc>
          <w:tcPr>
            <w:tcW w:w="1726" w:type="dxa"/>
            <w:vAlign w:val="center"/>
            <w:hideMark/>
          </w:tcPr>
          <w:p w14:paraId="2F09E3B5"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đỏ</w:t>
            </w:r>
          </w:p>
        </w:tc>
        <w:tc>
          <w:tcPr>
            <w:tcW w:w="5103" w:type="dxa"/>
            <w:vAlign w:val="center"/>
            <w:hideMark/>
          </w:tcPr>
          <w:p w14:paraId="29715FF6" w14:textId="2E7D7348"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Loại mực: mực nước chuẩn màu</w:t>
            </w:r>
            <w:r w:rsidRPr="000E6745">
              <w:rPr>
                <w:rFonts w:ascii="Times New Roman" w:eastAsia="Times New Roman" w:hAnsi="Times New Roman" w:cs="Times New Roman"/>
                <w:color w:val="000000" w:themeColor="text1"/>
                <w:lang w:val="vi-VN" w:eastAsia="vi-VN"/>
              </w:rPr>
              <w:br/>
              <w:t xml:space="preserve"> Màu sắc: màu đỏ (M)</w:t>
            </w:r>
            <w:r w:rsidRPr="000E6745">
              <w:rPr>
                <w:rFonts w:ascii="Times New Roman" w:eastAsia="Times New Roman" w:hAnsi="Times New Roman" w:cs="Times New Roman"/>
                <w:color w:val="000000" w:themeColor="text1"/>
                <w:lang w:val="vi-VN" w:eastAsia="vi-VN"/>
              </w:rPr>
              <w:br/>
              <w:t xml:space="preserve"> Dung tích: 70ml</w:t>
            </w:r>
            <w:r w:rsidRPr="000E6745">
              <w:rPr>
                <w:rFonts w:ascii="Times New Roman" w:eastAsia="Times New Roman" w:hAnsi="Times New Roman" w:cs="Times New Roman"/>
                <w:color w:val="000000" w:themeColor="text1"/>
                <w:lang w:val="vi-VN" w:eastAsia="vi-VN"/>
              </w:rPr>
              <w:br/>
              <w:t xml:space="preserve"> Loại máy sử dụng: Máy in phun màu Epson L100,L110, L210, L300, L310, L1110, L3110, L805,L810…Dung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Có hộp giấy</w:t>
            </w:r>
          </w:p>
        </w:tc>
        <w:tc>
          <w:tcPr>
            <w:tcW w:w="737" w:type="dxa"/>
            <w:noWrap/>
            <w:vAlign w:val="center"/>
            <w:hideMark/>
          </w:tcPr>
          <w:p w14:paraId="7D7B2599"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785E587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5675A1A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79C67ED1"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6677B214" w14:textId="77777777" w:rsidTr="00A80469">
        <w:trPr>
          <w:cantSplit/>
          <w:trHeight w:val="2495"/>
          <w:jc w:val="center"/>
        </w:trPr>
        <w:tc>
          <w:tcPr>
            <w:tcW w:w="679" w:type="dxa"/>
            <w:noWrap/>
            <w:vAlign w:val="center"/>
            <w:hideMark/>
          </w:tcPr>
          <w:p w14:paraId="37EE9F0B"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27</w:t>
            </w:r>
          </w:p>
        </w:tc>
        <w:tc>
          <w:tcPr>
            <w:tcW w:w="1726" w:type="dxa"/>
            <w:vAlign w:val="center"/>
            <w:hideMark/>
          </w:tcPr>
          <w:p w14:paraId="58584442"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xanh</w:t>
            </w:r>
          </w:p>
        </w:tc>
        <w:tc>
          <w:tcPr>
            <w:tcW w:w="5103" w:type="dxa"/>
            <w:vAlign w:val="center"/>
            <w:hideMark/>
          </w:tcPr>
          <w:p w14:paraId="0CF6F64F" w14:textId="77777777" w:rsid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t xml:space="preserve"> Loại mực: mực nước chuẩn màu</w:t>
            </w:r>
            <w:r w:rsidRPr="000E6745">
              <w:rPr>
                <w:rFonts w:ascii="Times New Roman" w:eastAsia="Times New Roman" w:hAnsi="Times New Roman" w:cs="Times New Roman"/>
                <w:color w:val="000000" w:themeColor="text1"/>
                <w:lang w:val="vi-VN" w:eastAsia="vi-VN"/>
              </w:rPr>
              <w:br w:type="page"/>
              <w:t xml:space="preserve"> Màu sắc: màu xanh (C)</w:t>
            </w:r>
            <w:r w:rsidRPr="000E6745">
              <w:rPr>
                <w:rFonts w:ascii="Times New Roman" w:eastAsia="Times New Roman" w:hAnsi="Times New Roman" w:cs="Times New Roman"/>
                <w:color w:val="000000" w:themeColor="text1"/>
                <w:lang w:val="vi-VN" w:eastAsia="vi-VN"/>
              </w:rPr>
              <w:br w:type="page"/>
              <w:t xml:space="preserve">  Dung tích: 70ml</w:t>
            </w:r>
            <w:r w:rsidRPr="000E6745">
              <w:rPr>
                <w:rFonts w:ascii="Times New Roman" w:eastAsia="Times New Roman" w:hAnsi="Times New Roman" w:cs="Times New Roman"/>
                <w:color w:val="000000" w:themeColor="text1"/>
                <w:lang w:val="vi-VN" w:eastAsia="vi-VN"/>
              </w:rPr>
              <w:br w:type="page"/>
              <w:t xml:space="preserve"> Loại máy sử dụng: Máy in phun màu Epson L100,L110, L210, L300, L310, L1110, L3110, L805, L810…</w:t>
            </w:r>
            <w:r w:rsidRPr="000E6745">
              <w:rPr>
                <w:rFonts w:ascii="Times New Roman" w:eastAsia="Times New Roman" w:hAnsi="Times New Roman" w:cs="Times New Roman"/>
                <w:color w:val="000000" w:themeColor="text1"/>
                <w:lang w:val="vi-VN" w:eastAsia="vi-VN"/>
              </w:rPr>
              <w:br w:type="page"/>
              <w:t>Dung lượng in tương đương 2.200 trang với độ phủ mực 5%</w:t>
            </w:r>
            <w:r w:rsidRPr="000E6745">
              <w:rPr>
                <w:rFonts w:ascii="Times New Roman" w:eastAsia="Times New Roman" w:hAnsi="Times New Roman" w:cs="Times New Roman"/>
                <w:color w:val="000000" w:themeColor="text1"/>
                <w:lang w:val="vi-VN" w:eastAsia="vi-VN"/>
              </w:rPr>
              <w:br w:type="page"/>
              <w:t xml:space="preserve">Năm sản xuất: </w:t>
            </w:r>
          </w:p>
          <w:p w14:paraId="2244006E" w14:textId="77777777" w:rsid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t>Từ năm 2025 trở lên.</w:t>
            </w:r>
          </w:p>
          <w:p w14:paraId="64ED6F2B" w14:textId="77777777" w:rsid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br w:type="page"/>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ype="page"/>
              <w:t xml:space="preserve">Nhà sản xuất (Thương hiệu): Epson </w:t>
            </w:r>
            <w:r w:rsidRPr="000E6745">
              <w:rPr>
                <w:rFonts w:ascii="Times New Roman" w:eastAsia="Times New Roman" w:hAnsi="Times New Roman" w:cs="Times New Roman"/>
                <w:color w:val="000000" w:themeColor="text1"/>
                <w:lang w:val="vi-VN" w:eastAsia="vi-VN"/>
              </w:rPr>
              <w:br w:type="page"/>
              <w:t>Xuất xứ: Indonesia/ China/ Philippines</w:t>
            </w:r>
          </w:p>
          <w:p w14:paraId="4D3F7AF5" w14:textId="25D12E64"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w:t>
            </w:r>
            <w:r w:rsidRPr="000E6745">
              <w:rPr>
                <w:rFonts w:ascii="Times New Roman" w:eastAsia="Times New Roman" w:hAnsi="Times New Roman" w:cs="Times New Roman"/>
                <w:color w:val="000000" w:themeColor="text1"/>
                <w:lang w:val="vi-VN" w:eastAsia="vi-VN"/>
              </w:rPr>
              <w:br w:type="page"/>
              <w:t>Có hộp giấy</w:t>
            </w:r>
          </w:p>
        </w:tc>
        <w:tc>
          <w:tcPr>
            <w:tcW w:w="737" w:type="dxa"/>
            <w:noWrap/>
            <w:vAlign w:val="center"/>
            <w:hideMark/>
          </w:tcPr>
          <w:p w14:paraId="175CE0D3"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6129ADA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16F6F56C"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1B31F459"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4B3F9D53" w14:textId="77777777" w:rsidTr="000E6745">
        <w:trPr>
          <w:cantSplit/>
          <w:trHeight w:val="3108"/>
          <w:jc w:val="center"/>
        </w:trPr>
        <w:tc>
          <w:tcPr>
            <w:tcW w:w="679" w:type="dxa"/>
            <w:noWrap/>
            <w:vAlign w:val="center"/>
            <w:hideMark/>
          </w:tcPr>
          <w:p w14:paraId="18F7888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lastRenderedPageBreak/>
              <w:t>28</w:t>
            </w:r>
          </w:p>
        </w:tc>
        <w:tc>
          <w:tcPr>
            <w:tcW w:w="1726" w:type="dxa"/>
            <w:vAlign w:val="center"/>
            <w:hideMark/>
          </w:tcPr>
          <w:p w14:paraId="6B3C6B2B"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xanh nhạt</w:t>
            </w:r>
          </w:p>
        </w:tc>
        <w:tc>
          <w:tcPr>
            <w:tcW w:w="5103" w:type="dxa"/>
            <w:vAlign w:val="center"/>
            <w:hideMark/>
          </w:tcPr>
          <w:p w14:paraId="07E83434" w14:textId="03CEB159"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Loại mực: mực nước chuẩn màu</w:t>
            </w:r>
            <w:r w:rsidRPr="000E6745">
              <w:rPr>
                <w:rFonts w:ascii="Times New Roman" w:eastAsia="Times New Roman" w:hAnsi="Times New Roman" w:cs="Times New Roman"/>
                <w:color w:val="000000" w:themeColor="text1"/>
                <w:lang w:val="vi-VN" w:eastAsia="vi-VN"/>
              </w:rPr>
              <w:br/>
              <w:t xml:space="preserve">  Màu sắc: màu xanh nhạt (LC)</w:t>
            </w:r>
            <w:r w:rsidRPr="000E6745">
              <w:rPr>
                <w:rFonts w:ascii="Times New Roman" w:eastAsia="Times New Roman" w:hAnsi="Times New Roman" w:cs="Times New Roman"/>
                <w:color w:val="000000" w:themeColor="text1"/>
                <w:lang w:val="vi-VN" w:eastAsia="vi-VN"/>
              </w:rPr>
              <w:br/>
              <w:t xml:space="preserve"> Dung tích:  70ml</w:t>
            </w:r>
            <w:r w:rsidRPr="000E6745">
              <w:rPr>
                <w:rFonts w:ascii="Times New Roman" w:eastAsia="Times New Roman" w:hAnsi="Times New Roman" w:cs="Times New Roman"/>
                <w:color w:val="000000" w:themeColor="text1"/>
                <w:lang w:val="vi-VN" w:eastAsia="vi-VN"/>
              </w:rPr>
              <w:br/>
              <w:t>Loại máy sử dụng: Máy in phun màu Epson L100,L110, L210, L300, L310, L1110, L3110, L805, L810…Dung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Có hộp giấy</w:t>
            </w:r>
          </w:p>
        </w:tc>
        <w:tc>
          <w:tcPr>
            <w:tcW w:w="737" w:type="dxa"/>
            <w:noWrap/>
            <w:vAlign w:val="center"/>
            <w:hideMark/>
          </w:tcPr>
          <w:p w14:paraId="722771C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6E45A72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012B6429"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78AE2147"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483336DC" w14:textId="77777777" w:rsidTr="00A80469">
        <w:trPr>
          <w:cantSplit/>
          <w:trHeight w:val="2970"/>
          <w:jc w:val="center"/>
        </w:trPr>
        <w:tc>
          <w:tcPr>
            <w:tcW w:w="679" w:type="dxa"/>
            <w:noWrap/>
            <w:vAlign w:val="center"/>
            <w:hideMark/>
          </w:tcPr>
          <w:p w14:paraId="62835A2F"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29</w:t>
            </w:r>
          </w:p>
        </w:tc>
        <w:tc>
          <w:tcPr>
            <w:tcW w:w="1726" w:type="dxa"/>
            <w:vAlign w:val="center"/>
            <w:hideMark/>
          </w:tcPr>
          <w:p w14:paraId="64279F87"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hồng</w:t>
            </w:r>
          </w:p>
        </w:tc>
        <w:tc>
          <w:tcPr>
            <w:tcW w:w="5103" w:type="dxa"/>
            <w:vAlign w:val="center"/>
            <w:hideMark/>
          </w:tcPr>
          <w:p w14:paraId="5F1FF1CE"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Loại mực: mực nước chuẩn màu</w:t>
            </w:r>
            <w:r w:rsidRPr="000E6745">
              <w:rPr>
                <w:rFonts w:ascii="Times New Roman" w:eastAsia="Times New Roman" w:hAnsi="Times New Roman" w:cs="Times New Roman"/>
                <w:color w:val="000000" w:themeColor="text1"/>
                <w:lang w:val="vi-VN" w:eastAsia="vi-VN"/>
              </w:rPr>
              <w:br/>
              <w:t xml:space="preserve"> Màu sắc: màu hồng (M)</w:t>
            </w:r>
            <w:r w:rsidRPr="000E6745">
              <w:rPr>
                <w:rFonts w:ascii="Times New Roman" w:eastAsia="Times New Roman" w:hAnsi="Times New Roman" w:cs="Times New Roman"/>
                <w:color w:val="000000" w:themeColor="text1"/>
                <w:lang w:val="vi-VN" w:eastAsia="vi-VN"/>
              </w:rPr>
              <w:br/>
              <w:t xml:space="preserve"> Dung tích:  70ml</w:t>
            </w:r>
            <w:r w:rsidRPr="000E6745">
              <w:rPr>
                <w:rFonts w:ascii="Times New Roman" w:eastAsia="Times New Roman" w:hAnsi="Times New Roman" w:cs="Times New Roman"/>
                <w:color w:val="000000" w:themeColor="text1"/>
                <w:lang w:val="vi-VN" w:eastAsia="vi-VN"/>
              </w:rPr>
              <w:br/>
              <w:t xml:space="preserve"> Loại máy sử dụng: Máy in phun màu Epson L100, L110, L210, L300, L310, L1110,L3110,L805,L810…</w:t>
            </w:r>
            <w:r w:rsidRPr="000E6745">
              <w:rPr>
                <w:rFonts w:ascii="Times New Roman" w:eastAsia="Times New Roman" w:hAnsi="Times New Roman" w:cs="Times New Roman"/>
                <w:color w:val="000000" w:themeColor="text1"/>
                <w:lang w:val="vi-VN" w:eastAsia="vi-VN"/>
              </w:rPr>
              <w:br/>
              <w:t>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Có hộp giấy</w:t>
            </w:r>
          </w:p>
        </w:tc>
        <w:tc>
          <w:tcPr>
            <w:tcW w:w="737" w:type="dxa"/>
            <w:noWrap/>
            <w:vAlign w:val="center"/>
            <w:hideMark/>
          </w:tcPr>
          <w:p w14:paraId="678C5E06"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0F00057E"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0EDF692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2BD291E1"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0DFD28D8" w14:textId="77777777" w:rsidTr="00A80469">
        <w:trPr>
          <w:cantSplit/>
          <w:trHeight w:val="3184"/>
          <w:jc w:val="center"/>
        </w:trPr>
        <w:tc>
          <w:tcPr>
            <w:tcW w:w="679" w:type="dxa"/>
            <w:noWrap/>
            <w:vAlign w:val="center"/>
            <w:hideMark/>
          </w:tcPr>
          <w:p w14:paraId="6FCC72C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30</w:t>
            </w:r>
          </w:p>
        </w:tc>
        <w:tc>
          <w:tcPr>
            <w:tcW w:w="1726" w:type="dxa"/>
            <w:vAlign w:val="center"/>
            <w:hideMark/>
          </w:tcPr>
          <w:p w14:paraId="115B5858"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Mực nước Epson màu hồng nhạt</w:t>
            </w:r>
          </w:p>
        </w:tc>
        <w:tc>
          <w:tcPr>
            <w:tcW w:w="5103" w:type="dxa"/>
            <w:vAlign w:val="center"/>
            <w:hideMark/>
          </w:tcPr>
          <w:p w14:paraId="7858CFC1"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Loại mực: mực nước chuẩn màu</w:t>
            </w:r>
            <w:r w:rsidRPr="000E6745">
              <w:rPr>
                <w:rFonts w:ascii="Times New Roman" w:eastAsia="Times New Roman" w:hAnsi="Times New Roman" w:cs="Times New Roman"/>
                <w:color w:val="000000" w:themeColor="text1"/>
                <w:lang w:val="vi-VN" w:eastAsia="vi-VN"/>
              </w:rPr>
              <w:br/>
              <w:t xml:space="preserve"> Màu sắc: màu hồng nhạt (LM)</w:t>
            </w:r>
            <w:r w:rsidRPr="000E6745">
              <w:rPr>
                <w:rFonts w:ascii="Times New Roman" w:eastAsia="Times New Roman" w:hAnsi="Times New Roman" w:cs="Times New Roman"/>
                <w:color w:val="000000" w:themeColor="text1"/>
                <w:lang w:val="vi-VN" w:eastAsia="vi-VN"/>
              </w:rPr>
              <w:br/>
              <w:t xml:space="preserve"> Dung tích:  70ml</w:t>
            </w:r>
            <w:r w:rsidRPr="000E6745">
              <w:rPr>
                <w:rFonts w:ascii="Times New Roman" w:eastAsia="Times New Roman" w:hAnsi="Times New Roman" w:cs="Times New Roman"/>
                <w:color w:val="000000" w:themeColor="text1"/>
                <w:lang w:val="vi-VN" w:eastAsia="vi-VN"/>
              </w:rPr>
              <w:br/>
              <w:t xml:space="preserve"> Loại máy sử dụng: Máy in phun màu Epson L100, L110, L210, L300, L310, L1110,L3110,L805,L810…</w:t>
            </w:r>
            <w:r w:rsidRPr="000E6745">
              <w:rPr>
                <w:rFonts w:ascii="Times New Roman" w:eastAsia="Times New Roman" w:hAnsi="Times New Roman" w:cs="Times New Roman"/>
                <w:color w:val="000000" w:themeColor="text1"/>
                <w:lang w:val="vi-VN" w:eastAsia="vi-VN"/>
              </w:rPr>
              <w:br/>
              <w:t>Dung lượng in tương đương 2.200 trang với độ phủ mực 5%</w:t>
            </w:r>
            <w:r w:rsidRPr="000E6745">
              <w:rPr>
                <w:rFonts w:ascii="Times New Roman" w:eastAsia="Times New Roman" w:hAnsi="Times New Roman" w:cs="Times New Roman"/>
                <w:color w:val="000000" w:themeColor="text1"/>
                <w:lang w:val="vi-VN" w:eastAsia="vi-VN"/>
              </w:rPr>
              <w:br/>
              <w:t>Năm sản xuất: Từ năm 2025 trở lên.</w:t>
            </w:r>
            <w:r w:rsidRPr="000E6745">
              <w:rPr>
                <w:rFonts w:ascii="Times New Roman" w:eastAsia="Times New Roman" w:hAnsi="Times New Roman" w:cs="Times New Roman"/>
                <w:color w:val="000000" w:themeColor="text1"/>
                <w:lang w:val="vi-VN" w:eastAsia="vi-VN"/>
              </w:rPr>
              <w:br/>
              <w:t xml:space="preserve">Bảo hành: Theo tiêu chuẩn nhà sản xuất /nhà cung cấp. </w:t>
            </w:r>
            <w:r w:rsidRPr="000E6745">
              <w:rPr>
                <w:rFonts w:ascii="Times New Roman" w:eastAsia="Times New Roman" w:hAnsi="Times New Roman" w:cs="Times New Roman"/>
                <w:color w:val="000000" w:themeColor="text1"/>
                <w:lang w:val="vi-VN" w:eastAsia="vi-VN"/>
              </w:rPr>
              <w:br/>
              <w:t xml:space="preserve">Nhà sản xuất (Thương hiệu): Epson </w:t>
            </w:r>
            <w:r w:rsidRPr="000E6745">
              <w:rPr>
                <w:rFonts w:ascii="Times New Roman" w:eastAsia="Times New Roman" w:hAnsi="Times New Roman" w:cs="Times New Roman"/>
                <w:color w:val="000000" w:themeColor="text1"/>
                <w:lang w:val="vi-VN" w:eastAsia="vi-VN"/>
              </w:rPr>
              <w:br/>
              <w:t xml:space="preserve">Xuất xứ: Indonesia/ China/ Philippines </w:t>
            </w:r>
            <w:r w:rsidRPr="000E6745">
              <w:rPr>
                <w:rFonts w:ascii="Times New Roman" w:eastAsia="Times New Roman" w:hAnsi="Times New Roman" w:cs="Times New Roman"/>
                <w:color w:val="000000" w:themeColor="text1"/>
                <w:lang w:val="vi-VN" w:eastAsia="vi-VN"/>
              </w:rPr>
              <w:br/>
              <w:t>Có hộp giấy</w:t>
            </w:r>
          </w:p>
        </w:tc>
        <w:tc>
          <w:tcPr>
            <w:tcW w:w="737" w:type="dxa"/>
            <w:noWrap/>
            <w:vAlign w:val="center"/>
            <w:hideMark/>
          </w:tcPr>
          <w:p w14:paraId="02270A44"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Chai</w:t>
            </w:r>
          </w:p>
        </w:tc>
        <w:tc>
          <w:tcPr>
            <w:tcW w:w="696" w:type="dxa"/>
            <w:noWrap/>
            <w:vAlign w:val="center"/>
            <w:hideMark/>
          </w:tcPr>
          <w:p w14:paraId="2EC17C97"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10</w:t>
            </w:r>
          </w:p>
        </w:tc>
        <w:tc>
          <w:tcPr>
            <w:tcW w:w="851" w:type="dxa"/>
            <w:noWrap/>
            <w:vAlign w:val="center"/>
            <w:hideMark/>
          </w:tcPr>
          <w:p w14:paraId="4FD574F0"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4AF401FD"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37CF4F57" w14:textId="77777777" w:rsidTr="00A80469">
        <w:trPr>
          <w:cantSplit/>
          <w:trHeight w:val="1273"/>
          <w:jc w:val="center"/>
        </w:trPr>
        <w:tc>
          <w:tcPr>
            <w:tcW w:w="679" w:type="dxa"/>
            <w:noWrap/>
            <w:vAlign w:val="center"/>
            <w:hideMark/>
          </w:tcPr>
          <w:p w14:paraId="4414A974"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31</w:t>
            </w:r>
          </w:p>
        </w:tc>
        <w:tc>
          <w:tcPr>
            <w:tcW w:w="1726" w:type="dxa"/>
            <w:vAlign w:val="center"/>
            <w:hideMark/>
          </w:tcPr>
          <w:p w14:paraId="67B5AFD0"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 mực máy in 12A</w:t>
            </w:r>
          </w:p>
        </w:tc>
        <w:tc>
          <w:tcPr>
            <w:tcW w:w="5103" w:type="dxa"/>
            <w:vAlign w:val="center"/>
            <w:hideMark/>
          </w:tcPr>
          <w:p w14:paraId="53C75FFB" w14:textId="77777777" w:rsid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t xml:space="preserve"> Loại mực: Mực in laser trắng đen</w:t>
            </w:r>
            <w:r w:rsidRPr="000E6745">
              <w:rPr>
                <w:rFonts w:ascii="Times New Roman" w:eastAsia="Times New Roman" w:hAnsi="Times New Roman" w:cs="Times New Roman"/>
                <w:color w:val="000000" w:themeColor="text1"/>
                <w:lang w:val="vi-VN" w:eastAsia="vi-VN"/>
              </w:rPr>
              <w:br w:type="page"/>
              <w:t xml:space="preserve"> Dung lượng in: 2.000 trang độ phủ 5%</w:t>
            </w:r>
            <w:r w:rsidRPr="000E6745">
              <w:rPr>
                <w:rFonts w:ascii="Times New Roman" w:eastAsia="Times New Roman" w:hAnsi="Times New Roman" w:cs="Times New Roman"/>
                <w:color w:val="000000" w:themeColor="text1"/>
                <w:lang w:val="vi-VN" w:eastAsia="vi-VN"/>
              </w:rPr>
              <w:br w:type="page"/>
              <w:t xml:space="preserve"> Dùng cho máy in: Canon 2900, 3000 ...; HP Laser 1010, 1012...,</w:t>
            </w:r>
            <w:r w:rsidRPr="000E6745">
              <w:rPr>
                <w:rFonts w:ascii="Times New Roman" w:eastAsia="Times New Roman" w:hAnsi="Times New Roman" w:cs="Times New Roman"/>
                <w:color w:val="000000" w:themeColor="text1"/>
                <w:lang w:val="vi-VN" w:eastAsia="vi-VN"/>
              </w:rPr>
              <w:br w:type="page"/>
              <w:t xml:space="preserve"> Chính hãng Hp/Canon. Có tem nhãn, nguồn gốc rõ ràng. </w:t>
            </w:r>
            <w:r w:rsidRPr="000E6745">
              <w:rPr>
                <w:rFonts w:ascii="Times New Roman" w:eastAsia="Times New Roman" w:hAnsi="Times New Roman" w:cs="Times New Roman"/>
                <w:color w:val="000000" w:themeColor="text1"/>
                <w:lang w:val="vi-VN" w:eastAsia="vi-VN"/>
              </w:rPr>
              <w:br w:type="page"/>
            </w:r>
          </w:p>
          <w:p w14:paraId="571AC2EC" w14:textId="77777777" w:rsidR="000E6745" w:rsidRDefault="001A64F0" w:rsidP="001A64F0">
            <w:pPr>
              <w:spacing w:after="0" w:line="240" w:lineRule="auto"/>
              <w:rPr>
                <w:rFonts w:ascii="Times New Roman" w:eastAsia="Times New Roman" w:hAnsi="Times New Roman" w:cs="Times New Roman"/>
                <w:color w:val="000000" w:themeColor="text1"/>
                <w:lang w:eastAsia="vi-VN"/>
              </w:rPr>
            </w:pPr>
            <w:r w:rsidRPr="000E6745">
              <w:rPr>
                <w:rFonts w:ascii="Times New Roman" w:eastAsia="Times New Roman" w:hAnsi="Times New Roman" w:cs="Times New Roman"/>
                <w:color w:val="000000" w:themeColor="text1"/>
                <w:lang w:val="vi-VN" w:eastAsia="vi-VN"/>
              </w:rPr>
              <w:t>Bảo hành 03 lần bơm linh kiện</w:t>
            </w:r>
            <w:r w:rsidRPr="000E6745">
              <w:rPr>
                <w:rFonts w:ascii="Times New Roman" w:eastAsia="Times New Roman" w:hAnsi="Times New Roman" w:cs="Times New Roman"/>
                <w:color w:val="000000" w:themeColor="text1"/>
                <w:lang w:val="vi-VN" w:eastAsia="vi-VN"/>
              </w:rPr>
              <w:br w:type="page"/>
              <w:t xml:space="preserve"> </w:t>
            </w:r>
          </w:p>
          <w:p w14:paraId="4026B540" w14:textId="22BA1094"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Năm sản xuất: từ 2025 trở lên.</w:t>
            </w:r>
            <w:r w:rsidRPr="000E6745">
              <w:rPr>
                <w:rFonts w:ascii="Times New Roman" w:eastAsia="Times New Roman" w:hAnsi="Times New Roman" w:cs="Times New Roman"/>
                <w:color w:val="000000" w:themeColor="text1"/>
                <w:lang w:val="vi-VN" w:eastAsia="vi-VN"/>
              </w:rPr>
              <w:br w:type="page"/>
            </w:r>
          </w:p>
        </w:tc>
        <w:tc>
          <w:tcPr>
            <w:tcW w:w="737" w:type="dxa"/>
            <w:noWrap/>
            <w:vAlign w:val="center"/>
            <w:hideMark/>
          </w:tcPr>
          <w:p w14:paraId="2804274D"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w:t>
            </w:r>
          </w:p>
        </w:tc>
        <w:tc>
          <w:tcPr>
            <w:tcW w:w="696" w:type="dxa"/>
            <w:noWrap/>
            <w:vAlign w:val="center"/>
            <w:hideMark/>
          </w:tcPr>
          <w:p w14:paraId="426480A7"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150</w:t>
            </w:r>
          </w:p>
        </w:tc>
        <w:tc>
          <w:tcPr>
            <w:tcW w:w="851" w:type="dxa"/>
            <w:noWrap/>
            <w:vAlign w:val="center"/>
            <w:hideMark/>
          </w:tcPr>
          <w:p w14:paraId="24A84BAE"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676C10D9"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6607EEA6" w14:textId="77777777" w:rsidTr="00A80469">
        <w:trPr>
          <w:cantSplit/>
          <w:trHeight w:val="2124"/>
          <w:jc w:val="center"/>
        </w:trPr>
        <w:tc>
          <w:tcPr>
            <w:tcW w:w="679" w:type="dxa"/>
            <w:noWrap/>
            <w:vAlign w:val="center"/>
            <w:hideMark/>
          </w:tcPr>
          <w:p w14:paraId="272395C6"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32</w:t>
            </w:r>
          </w:p>
        </w:tc>
        <w:tc>
          <w:tcPr>
            <w:tcW w:w="1726" w:type="dxa"/>
            <w:vAlign w:val="center"/>
            <w:hideMark/>
          </w:tcPr>
          <w:p w14:paraId="1B358641"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 mực máy in 85A</w:t>
            </w:r>
          </w:p>
        </w:tc>
        <w:tc>
          <w:tcPr>
            <w:tcW w:w="5103" w:type="dxa"/>
            <w:vAlign w:val="center"/>
            <w:hideMark/>
          </w:tcPr>
          <w:p w14:paraId="6F6C1D5D"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Loại mực: Mực in laser trắng đen</w:t>
            </w:r>
            <w:r w:rsidRPr="000E6745">
              <w:rPr>
                <w:rFonts w:ascii="Times New Roman" w:eastAsia="Times New Roman" w:hAnsi="Times New Roman" w:cs="Times New Roman"/>
                <w:color w:val="000000" w:themeColor="text1"/>
                <w:lang w:val="vi-VN" w:eastAsia="vi-VN"/>
              </w:rPr>
              <w:br/>
              <w:t>Dung lượng in: 1.600 trang độ phủ 5%</w:t>
            </w:r>
            <w:r w:rsidRPr="000E6745">
              <w:rPr>
                <w:rFonts w:ascii="Times New Roman" w:eastAsia="Times New Roman" w:hAnsi="Times New Roman" w:cs="Times New Roman"/>
                <w:color w:val="000000" w:themeColor="text1"/>
                <w:lang w:val="vi-VN" w:eastAsia="vi-VN"/>
              </w:rPr>
              <w:br/>
              <w:t>Dùng cho máy in: HP Laser P1102, P1102w...</w:t>
            </w:r>
            <w:r w:rsidRPr="000E6745">
              <w:rPr>
                <w:rFonts w:ascii="Times New Roman" w:eastAsia="Times New Roman" w:hAnsi="Times New Roman" w:cs="Times New Roman"/>
                <w:color w:val="000000" w:themeColor="text1"/>
                <w:lang w:val="vi-VN" w:eastAsia="vi-VN"/>
              </w:rPr>
              <w:br/>
              <w:t>Canon LBP6000, LBP 6030, LBP 6030W.</w:t>
            </w:r>
            <w:r w:rsidRPr="000E6745">
              <w:rPr>
                <w:rFonts w:ascii="Times New Roman" w:eastAsia="Times New Roman" w:hAnsi="Times New Roman" w:cs="Times New Roman"/>
                <w:color w:val="000000" w:themeColor="text1"/>
                <w:lang w:val="vi-VN" w:eastAsia="vi-VN"/>
              </w:rPr>
              <w:br/>
              <w:t xml:space="preserve">Chính hãng Hp/Canon. Có tem nhãn, nguồn gốc rõ ràng. </w:t>
            </w:r>
            <w:r w:rsidRPr="000E6745">
              <w:rPr>
                <w:rFonts w:ascii="Times New Roman" w:eastAsia="Times New Roman" w:hAnsi="Times New Roman" w:cs="Times New Roman"/>
                <w:color w:val="000000" w:themeColor="text1"/>
                <w:lang w:val="vi-VN" w:eastAsia="vi-VN"/>
              </w:rPr>
              <w:br/>
              <w:t>Bảo hành 03 lần bơm linh kiện</w:t>
            </w:r>
            <w:r w:rsidRPr="000E6745">
              <w:rPr>
                <w:rFonts w:ascii="Times New Roman" w:eastAsia="Times New Roman" w:hAnsi="Times New Roman" w:cs="Times New Roman"/>
                <w:color w:val="000000" w:themeColor="text1"/>
                <w:lang w:val="vi-VN" w:eastAsia="vi-VN"/>
              </w:rPr>
              <w:br/>
              <w:t>Năm sản xuất: từ 2025 trở lên.</w:t>
            </w:r>
          </w:p>
        </w:tc>
        <w:tc>
          <w:tcPr>
            <w:tcW w:w="737" w:type="dxa"/>
            <w:noWrap/>
            <w:vAlign w:val="center"/>
            <w:hideMark/>
          </w:tcPr>
          <w:p w14:paraId="21AF6A0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w:t>
            </w:r>
          </w:p>
        </w:tc>
        <w:tc>
          <w:tcPr>
            <w:tcW w:w="696" w:type="dxa"/>
            <w:noWrap/>
            <w:vAlign w:val="center"/>
            <w:hideMark/>
          </w:tcPr>
          <w:p w14:paraId="61826D85"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50</w:t>
            </w:r>
          </w:p>
        </w:tc>
        <w:tc>
          <w:tcPr>
            <w:tcW w:w="851" w:type="dxa"/>
            <w:noWrap/>
            <w:vAlign w:val="center"/>
            <w:hideMark/>
          </w:tcPr>
          <w:p w14:paraId="63B07A41"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044F01E2"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40259560" w14:textId="77777777" w:rsidTr="00A80469">
        <w:trPr>
          <w:cantSplit/>
          <w:trHeight w:val="1974"/>
          <w:jc w:val="center"/>
        </w:trPr>
        <w:tc>
          <w:tcPr>
            <w:tcW w:w="679" w:type="dxa"/>
            <w:noWrap/>
            <w:vAlign w:val="center"/>
            <w:hideMark/>
          </w:tcPr>
          <w:p w14:paraId="595B554F"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lastRenderedPageBreak/>
              <w:t>33</w:t>
            </w:r>
          </w:p>
        </w:tc>
        <w:tc>
          <w:tcPr>
            <w:tcW w:w="1726" w:type="dxa"/>
            <w:vAlign w:val="center"/>
            <w:hideMark/>
          </w:tcPr>
          <w:p w14:paraId="1FE48CF8"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 mực máy in 83A</w:t>
            </w:r>
          </w:p>
        </w:tc>
        <w:tc>
          <w:tcPr>
            <w:tcW w:w="5103" w:type="dxa"/>
            <w:vAlign w:val="center"/>
            <w:hideMark/>
          </w:tcPr>
          <w:p w14:paraId="1E00D4B2"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 Loại mực: Mực in laser trắng đen</w:t>
            </w:r>
            <w:r w:rsidRPr="000E6745">
              <w:rPr>
                <w:rFonts w:ascii="Times New Roman" w:eastAsia="Times New Roman" w:hAnsi="Times New Roman" w:cs="Times New Roman"/>
                <w:color w:val="000000" w:themeColor="text1"/>
                <w:lang w:val="vi-VN" w:eastAsia="vi-VN"/>
              </w:rPr>
              <w:br/>
              <w:t>Dung lượng in: 1.500 trang độ phủ 5%</w:t>
            </w:r>
            <w:r w:rsidRPr="000E6745">
              <w:rPr>
                <w:rFonts w:ascii="Times New Roman" w:eastAsia="Times New Roman" w:hAnsi="Times New Roman" w:cs="Times New Roman"/>
                <w:color w:val="000000" w:themeColor="text1"/>
                <w:lang w:val="vi-VN" w:eastAsia="vi-VN"/>
              </w:rPr>
              <w:br/>
              <w:t>Dùng cho máy in: HP Laser M125, 126, 127, 201, 225MFP.</w:t>
            </w:r>
            <w:r w:rsidRPr="000E6745">
              <w:rPr>
                <w:rFonts w:ascii="Times New Roman" w:eastAsia="Times New Roman" w:hAnsi="Times New Roman" w:cs="Times New Roman"/>
                <w:color w:val="000000" w:themeColor="text1"/>
                <w:lang w:val="vi-VN" w:eastAsia="vi-VN"/>
              </w:rPr>
              <w:br/>
              <w:t xml:space="preserve">Chính hãng Hp/Canon. Có tem nhãn, nguồn gốc rõ ràng. </w:t>
            </w:r>
            <w:r w:rsidRPr="000E6745">
              <w:rPr>
                <w:rFonts w:ascii="Times New Roman" w:eastAsia="Times New Roman" w:hAnsi="Times New Roman" w:cs="Times New Roman"/>
                <w:color w:val="000000" w:themeColor="text1"/>
                <w:lang w:val="vi-VN" w:eastAsia="vi-VN"/>
              </w:rPr>
              <w:br/>
              <w:t>Bảo hành 03 lần bơm linh kiện</w:t>
            </w:r>
            <w:r w:rsidRPr="000E6745">
              <w:rPr>
                <w:rFonts w:ascii="Times New Roman" w:eastAsia="Times New Roman" w:hAnsi="Times New Roman" w:cs="Times New Roman"/>
                <w:color w:val="000000" w:themeColor="text1"/>
                <w:lang w:val="vi-VN" w:eastAsia="vi-VN"/>
              </w:rPr>
              <w:br/>
              <w:t>Năm sản xuất: từ 2025 trở lên.</w:t>
            </w:r>
          </w:p>
        </w:tc>
        <w:tc>
          <w:tcPr>
            <w:tcW w:w="737" w:type="dxa"/>
            <w:noWrap/>
            <w:vAlign w:val="center"/>
            <w:hideMark/>
          </w:tcPr>
          <w:p w14:paraId="20EC78E6"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w:t>
            </w:r>
          </w:p>
        </w:tc>
        <w:tc>
          <w:tcPr>
            <w:tcW w:w="696" w:type="dxa"/>
            <w:noWrap/>
            <w:vAlign w:val="center"/>
            <w:hideMark/>
          </w:tcPr>
          <w:p w14:paraId="2AE6C6EE"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150</w:t>
            </w:r>
          </w:p>
        </w:tc>
        <w:tc>
          <w:tcPr>
            <w:tcW w:w="851" w:type="dxa"/>
            <w:noWrap/>
            <w:vAlign w:val="center"/>
            <w:hideMark/>
          </w:tcPr>
          <w:p w14:paraId="726A54DA"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74461877"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79B4D321" w14:textId="77777777" w:rsidTr="00A80469">
        <w:trPr>
          <w:cantSplit/>
          <w:trHeight w:val="1931"/>
          <w:jc w:val="center"/>
        </w:trPr>
        <w:tc>
          <w:tcPr>
            <w:tcW w:w="679" w:type="dxa"/>
            <w:noWrap/>
            <w:vAlign w:val="center"/>
            <w:hideMark/>
          </w:tcPr>
          <w:p w14:paraId="7CE05F5C"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34</w:t>
            </w:r>
          </w:p>
        </w:tc>
        <w:tc>
          <w:tcPr>
            <w:tcW w:w="1726" w:type="dxa"/>
            <w:vAlign w:val="center"/>
            <w:hideMark/>
          </w:tcPr>
          <w:p w14:paraId="46B7444F"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 mực máy in Brother</w:t>
            </w:r>
          </w:p>
        </w:tc>
        <w:tc>
          <w:tcPr>
            <w:tcW w:w="5103" w:type="dxa"/>
            <w:vAlign w:val="center"/>
            <w:hideMark/>
          </w:tcPr>
          <w:p w14:paraId="7FC45626"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Loại mực: Mực in laser trắng đen</w:t>
            </w:r>
            <w:r w:rsidRPr="000E6745">
              <w:rPr>
                <w:rFonts w:ascii="Times New Roman" w:eastAsia="Times New Roman" w:hAnsi="Times New Roman" w:cs="Times New Roman"/>
                <w:color w:val="000000" w:themeColor="text1"/>
                <w:lang w:val="vi-VN" w:eastAsia="vi-VN"/>
              </w:rPr>
              <w:br/>
              <w:t>Dung lượng in: 2.600 trang độ phủ 5%</w:t>
            </w:r>
            <w:r w:rsidRPr="000E6745">
              <w:rPr>
                <w:rFonts w:ascii="Times New Roman" w:eastAsia="Times New Roman" w:hAnsi="Times New Roman" w:cs="Times New Roman"/>
                <w:color w:val="000000" w:themeColor="text1"/>
                <w:lang w:val="vi-VN" w:eastAsia="vi-VN"/>
              </w:rPr>
              <w:br/>
              <w:t>Dùng cho máy in: Brother: HL - L2321D / L2361DN / L2366DW, MFC - L2701D/DW, DCP-L2520D.</w:t>
            </w:r>
            <w:r w:rsidRPr="000E6745">
              <w:rPr>
                <w:rFonts w:ascii="Times New Roman" w:eastAsia="Times New Roman" w:hAnsi="Times New Roman" w:cs="Times New Roman"/>
                <w:color w:val="000000" w:themeColor="text1"/>
                <w:lang w:val="vi-VN" w:eastAsia="vi-VN"/>
              </w:rPr>
              <w:br/>
              <w:t xml:space="preserve">Chính hãng Brother. Có tem nhãn, nguồn gốc rõ ràng. </w:t>
            </w:r>
            <w:r w:rsidRPr="000E6745">
              <w:rPr>
                <w:rFonts w:ascii="Times New Roman" w:eastAsia="Times New Roman" w:hAnsi="Times New Roman" w:cs="Times New Roman"/>
                <w:color w:val="000000" w:themeColor="text1"/>
                <w:lang w:val="vi-VN" w:eastAsia="vi-VN"/>
              </w:rPr>
              <w:br/>
              <w:t>Bảo hành 03 lần bơm linh kiện</w:t>
            </w:r>
            <w:r w:rsidRPr="000E6745">
              <w:rPr>
                <w:rFonts w:ascii="Times New Roman" w:eastAsia="Times New Roman" w:hAnsi="Times New Roman" w:cs="Times New Roman"/>
                <w:color w:val="000000" w:themeColor="text1"/>
                <w:lang w:val="vi-VN" w:eastAsia="vi-VN"/>
              </w:rPr>
              <w:br/>
              <w:t>Năm sản xuất: từ 2025 trở lên.</w:t>
            </w:r>
          </w:p>
        </w:tc>
        <w:tc>
          <w:tcPr>
            <w:tcW w:w="737" w:type="dxa"/>
            <w:noWrap/>
            <w:vAlign w:val="center"/>
            <w:hideMark/>
          </w:tcPr>
          <w:p w14:paraId="2A29ECA3"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Hộp</w:t>
            </w:r>
          </w:p>
        </w:tc>
        <w:tc>
          <w:tcPr>
            <w:tcW w:w="696" w:type="dxa"/>
            <w:noWrap/>
            <w:vAlign w:val="center"/>
            <w:hideMark/>
          </w:tcPr>
          <w:p w14:paraId="2567F45F"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20</w:t>
            </w:r>
          </w:p>
        </w:tc>
        <w:tc>
          <w:tcPr>
            <w:tcW w:w="851" w:type="dxa"/>
            <w:noWrap/>
            <w:vAlign w:val="center"/>
            <w:hideMark/>
          </w:tcPr>
          <w:p w14:paraId="20169B1C"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1E49364C"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34B9EC58" w14:textId="77777777" w:rsidTr="00A80469">
        <w:trPr>
          <w:cantSplit/>
          <w:trHeight w:val="698"/>
          <w:jc w:val="center"/>
        </w:trPr>
        <w:tc>
          <w:tcPr>
            <w:tcW w:w="679" w:type="dxa"/>
            <w:noWrap/>
            <w:vAlign w:val="center"/>
            <w:hideMark/>
          </w:tcPr>
          <w:p w14:paraId="29148ACE"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35</w:t>
            </w:r>
          </w:p>
        </w:tc>
        <w:tc>
          <w:tcPr>
            <w:tcW w:w="1726" w:type="dxa"/>
            <w:vAlign w:val="center"/>
            <w:hideMark/>
          </w:tcPr>
          <w:p w14:paraId="141DD762"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Giấy in nhiệt k80*80</w:t>
            </w:r>
          </w:p>
        </w:tc>
        <w:tc>
          <w:tcPr>
            <w:tcW w:w="5103" w:type="dxa"/>
            <w:vAlign w:val="center"/>
            <w:hideMark/>
          </w:tcPr>
          <w:p w14:paraId="57DC7635"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Các loại máy in hóa đơn như EPSON, Xprinter, Zebra,…. </w:t>
            </w:r>
            <w:r w:rsidRPr="000E6745">
              <w:rPr>
                <w:rFonts w:ascii="Times New Roman" w:eastAsia="Times New Roman" w:hAnsi="Times New Roman" w:cs="Times New Roman"/>
                <w:color w:val="000000" w:themeColor="text1"/>
                <w:lang w:val="vi-VN" w:eastAsia="vi-VN"/>
              </w:rPr>
              <w:br/>
              <w:t>Giấy in hóa đơn dùng cho các máy in bill khổ 80mm</w:t>
            </w:r>
            <w:r w:rsidRPr="000E6745">
              <w:rPr>
                <w:rFonts w:ascii="Times New Roman" w:eastAsia="Times New Roman" w:hAnsi="Times New Roman" w:cs="Times New Roman"/>
                <w:color w:val="000000" w:themeColor="text1"/>
                <w:lang w:val="vi-VN" w:eastAsia="vi-VN"/>
              </w:rPr>
              <w:br/>
              <w:t xml:space="preserve">Đơn vị: cuộn. </w:t>
            </w:r>
            <w:r w:rsidRPr="000E6745">
              <w:rPr>
                <w:rFonts w:ascii="Times New Roman" w:eastAsia="Times New Roman" w:hAnsi="Times New Roman" w:cs="Times New Roman"/>
                <w:color w:val="000000" w:themeColor="text1"/>
                <w:lang w:val="vi-VN" w:eastAsia="vi-VN"/>
              </w:rPr>
              <w:br/>
              <w:t>Khổ giấy: Rộng (cao) 80mm</w:t>
            </w:r>
            <w:r w:rsidRPr="000E6745">
              <w:rPr>
                <w:rFonts w:ascii="Times New Roman" w:eastAsia="Times New Roman" w:hAnsi="Times New Roman" w:cs="Times New Roman"/>
                <w:color w:val="000000" w:themeColor="text1"/>
                <w:lang w:val="vi-VN" w:eastAsia="vi-VN"/>
              </w:rPr>
              <w:br/>
              <w:t>Chiều dài: 63m</w:t>
            </w:r>
          </w:p>
        </w:tc>
        <w:tc>
          <w:tcPr>
            <w:tcW w:w="737" w:type="dxa"/>
            <w:noWrap/>
            <w:vAlign w:val="center"/>
            <w:hideMark/>
          </w:tcPr>
          <w:p w14:paraId="3FAFC484"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Cuộn</w:t>
            </w:r>
          </w:p>
        </w:tc>
        <w:tc>
          <w:tcPr>
            <w:tcW w:w="696" w:type="dxa"/>
            <w:noWrap/>
            <w:vAlign w:val="center"/>
            <w:hideMark/>
          </w:tcPr>
          <w:p w14:paraId="5512E00E"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3000</w:t>
            </w:r>
          </w:p>
        </w:tc>
        <w:tc>
          <w:tcPr>
            <w:tcW w:w="851" w:type="dxa"/>
            <w:noWrap/>
            <w:vAlign w:val="center"/>
            <w:hideMark/>
          </w:tcPr>
          <w:p w14:paraId="502A6CB3"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0698F349"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1A64F0" w:rsidRPr="00AB726A" w14:paraId="42BA2F5C" w14:textId="77777777" w:rsidTr="00A80469">
        <w:trPr>
          <w:cantSplit/>
          <w:trHeight w:val="1002"/>
          <w:jc w:val="center"/>
        </w:trPr>
        <w:tc>
          <w:tcPr>
            <w:tcW w:w="679" w:type="dxa"/>
            <w:noWrap/>
            <w:vAlign w:val="center"/>
            <w:hideMark/>
          </w:tcPr>
          <w:p w14:paraId="5BACC7FB"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36</w:t>
            </w:r>
          </w:p>
        </w:tc>
        <w:tc>
          <w:tcPr>
            <w:tcW w:w="1726" w:type="dxa"/>
            <w:vAlign w:val="center"/>
            <w:hideMark/>
          </w:tcPr>
          <w:p w14:paraId="0E80C420"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Giấy in mã vạch 20x15x50m</w:t>
            </w:r>
          </w:p>
        </w:tc>
        <w:tc>
          <w:tcPr>
            <w:tcW w:w="5103" w:type="dxa"/>
            <w:vAlign w:val="center"/>
            <w:hideMark/>
          </w:tcPr>
          <w:p w14:paraId="7CF0AE3A" w14:textId="77777777" w:rsidR="001A64F0" w:rsidRPr="000E6745" w:rsidRDefault="001A64F0" w:rsidP="001A64F0">
            <w:pPr>
              <w:spacing w:after="0" w:line="240" w:lineRule="auto"/>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xml:space="preserve">Giấy: giấy decal. </w:t>
            </w:r>
            <w:r w:rsidRPr="000E6745">
              <w:rPr>
                <w:rFonts w:ascii="Times New Roman" w:eastAsia="Times New Roman" w:hAnsi="Times New Roman" w:cs="Times New Roman"/>
                <w:color w:val="000000" w:themeColor="text1"/>
                <w:lang w:val="vi-VN" w:eastAsia="vi-VN"/>
              </w:rPr>
              <w:br/>
              <w:t xml:space="preserve">Đơn vị: cuộn. </w:t>
            </w:r>
            <w:r w:rsidRPr="000E6745">
              <w:rPr>
                <w:rFonts w:ascii="Times New Roman" w:eastAsia="Times New Roman" w:hAnsi="Times New Roman" w:cs="Times New Roman"/>
                <w:color w:val="000000" w:themeColor="text1"/>
                <w:lang w:val="vi-VN" w:eastAsia="vi-VN"/>
              </w:rPr>
              <w:br/>
              <w:t>Qui cách sản xuất: (20x15x50)m</w:t>
            </w:r>
            <w:r w:rsidRPr="000E6745">
              <w:rPr>
                <w:rFonts w:ascii="Times New Roman" w:eastAsia="Times New Roman" w:hAnsi="Times New Roman" w:cs="Times New Roman"/>
                <w:color w:val="000000" w:themeColor="text1"/>
                <w:lang w:val="vi-VN" w:eastAsia="vi-VN"/>
              </w:rPr>
              <w:br/>
              <w:t>Kích thước: ≥ 50m.</w:t>
            </w:r>
          </w:p>
        </w:tc>
        <w:tc>
          <w:tcPr>
            <w:tcW w:w="737" w:type="dxa"/>
            <w:noWrap/>
            <w:vAlign w:val="center"/>
            <w:hideMark/>
          </w:tcPr>
          <w:p w14:paraId="3858E686"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Cuộn</w:t>
            </w:r>
          </w:p>
        </w:tc>
        <w:tc>
          <w:tcPr>
            <w:tcW w:w="696" w:type="dxa"/>
            <w:noWrap/>
            <w:vAlign w:val="center"/>
            <w:hideMark/>
          </w:tcPr>
          <w:p w14:paraId="45907B78"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500</w:t>
            </w:r>
          </w:p>
        </w:tc>
        <w:tc>
          <w:tcPr>
            <w:tcW w:w="851" w:type="dxa"/>
            <w:noWrap/>
            <w:vAlign w:val="center"/>
            <w:hideMark/>
          </w:tcPr>
          <w:p w14:paraId="52DD8DCC" w14:textId="77777777" w:rsidR="001A64F0" w:rsidRPr="000E6745" w:rsidRDefault="001A64F0" w:rsidP="001A64F0">
            <w:pPr>
              <w:spacing w:after="0" w:line="240" w:lineRule="auto"/>
              <w:jc w:val="center"/>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c>
          <w:tcPr>
            <w:tcW w:w="850" w:type="dxa"/>
            <w:noWrap/>
            <w:vAlign w:val="center"/>
            <w:hideMark/>
          </w:tcPr>
          <w:p w14:paraId="1895B7D5" w14:textId="77777777" w:rsidR="001A64F0" w:rsidRPr="000E6745" w:rsidRDefault="001A64F0" w:rsidP="001A64F0">
            <w:pPr>
              <w:spacing w:after="0" w:line="240" w:lineRule="auto"/>
              <w:jc w:val="right"/>
              <w:rPr>
                <w:rFonts w:ascii="Times New Roman" w:eastAsia="Times New Roman" w:hAnsi="Times New Roman" w:cs="Times New Roman"/>
                <w:color w:val="000000" w:themeColor="text1"/>
                <w:lang w:val="vi-VN" w:eastAsia="vi-VN"/>
              </w:rPr>
            </w:pPr>
            <w:r w:rsidRPr="000E6745">
              <w:rPr>
                <w:rFonts w:ascii="Times New Roman" w:eastAsia="Times New Roman" w:hAnsi="Times New Roman" w:cs="Times New Roman"/>
                <w:color w:val="000000" w:themeColor="text1"/>
                <w:lang w:val="vi-VN" w:eastAsia="vi-VN"/>
              </w:rPr>
              <w:t> </w:t>
            </w:r>
          </w:p>
        </w:tc>
      </w:tr>
      <w:tr w:rsidR="00260BEB" w:rsidRPr="00AB726A" w14:paraId="3A95C52C" w14:textId="77777777" w:rsidTr="00A80469">
        <w:trPr>
          <w:cantSplit/>
          <w:trHeight w:val="407"/>
          <w:jc w:val="center"/>
        </w:trPr>
        <w:tc>
          <w:tcPr>
            <w:tcW w:w="8941" w:type="dxa"/>
            <w:gridSpan w:val="5"/>
            <w:noWrap/>
            <w:vAlign w:val="center"/>
          </w:tcPr>
          <w:p w14:paraId="06D0A5AE" w14:textId="1F3DC941" w:rsidR="00260BEB" w:rsidRPr="000E6745" w:rsidRDefault="00260BEB" w:rsidP="00260BEB">
            <w:pPr>
              <w:spacing w:after="0" w:line="240" w:lineRule="auto"/>
              <w:rPr>
                <w:rFonts w:ascii="Times New Roman" w:eastAsia="Times New Roman" w:hAnsi="Times New Roman" w:cs="Times New Roman"/>
                <w:color w:val="000000" w:themeColor="text1"/>
                <w:sz w:val="24"/>
                <w:szCs w:val="24"/>
                <w:lang w:eastAsia="vi-VN"/>
              </w:rPr>
            </w:pPr>
            <w:r w:rsidRPr="000E6745">
              <w:rPr>
                <w:rFonts w:ascii="Times New Roman" w:eastAsia="Times New Roman" w:hAnsi="Times New Roman" w:cs="Times New Roman"/>
                <w:color w:val="000000" w:themeColor="text1"/>
                <w:sz w:val="24"/>
                <w:szCs w:val="24"/>
                <w:lang w:val="vi-VN" w:eastAsia="vi-VN"/>
              </w:rPr>
              <w:t>Ghi chú:</w:t>
            </w:r>
            <w:r w:rsidR="00A80469" w:rsidRPr="000E6745">
              <w:rPr>
                <w:rFonts w:ascii="Times New Roman" w:eastAsia="Times New Roman" w:hAnsi="Times New Roman" w:cs="Times New Roman"/>
                <w:color w:val="000000" w:themeColor="text1"/>
                <w:sz w:val="24"/>
                <w:szCs w:val="24"/>
                <w:lang w:eastAsia="vi-VN"/>
              </w:rPr>
              <w:t xml:space="preserve"> </w:t>
            </w:r>
            <w:r w:rsidRPr="000E6745">
              <w:rPr>
                <w:rFonts w:ascii="Times New Roman" w:eastAsia="Times New Roman" w:hAnsi="Times New Roman" w:cs="Times New Roman"/>
                <w:color w:val="000000" w:themeColor="text1"/>
                <w:sz w:val="24"/>
                <w:szCs w:val="24"/>
                <w:lang w:val="vi-VN" w:eastAsia="vi-VN"/>
              </w:rPr>
              <w:t xml:space="preserve">-Từ mục số </w:t>
            </w:r>
            <w:r w:rsidR="00AB726A" w:rsidRPr="000E6745">
              <w:rPr>
                <w:rFonts w:ascii="Times New Roman" w:eastAsia="Times New Roman" w:hAnsi="Times New Roman" w:cs="Times New Roman"/>
                <w:color w:val="000000" w:themeColor="text1"/>
                <w:sz w:val="24"/>
                <w:szCs w:val="24"/>
                <w:lang w:eastAsia="vi-VN"/>
              </w:rPr>
              <w:t>1</w:t>
            </w:r>
            <w:r w:rsidRPr="000E6745">
              <w:rPr>
                <w:rFonts w:ascii="Times New Roman" w:eastAsia="Times New Roman" w:hAnsi="Times New Roman" w:cs="Times New Roman"/>
                <w:color w:val="000000" w:themeColor="text1"/>
                <w:sz w:val="24"/>
                <w:szCs w:val="24"/>
                <w:lang w:val="vi-VN" w:eastAsia="vi-VN"/>
              </w:rPr>
              <w:t xml:space="preserve"> đến số </w:t>
            </w:r>
            <w:r w:rsidR="00A80469" w:rsidRPr="000E6745">
              <w:rPr>
                <w:rFonts w:ascii="Times New Roman" w:eastAsia="Times New Roman" w:hAnsi="Times New Roman" w:cs="Times New Roman"/>
                <w:color w:val="000000" w:themeColor="text1"/>
                <w:sz w:val="24"/>
                <w:szCs w:val="24"/>
                <w:lang w:eastAsia="vi-VN"/>
              </w:rPr>
              <w:t>23</w:t>
            </w:r>
            <w:r w:rsidRPr="000E6745">
              <w:rPr>
                <w:rFonts w:ascii="Times New Roman" w:eastAsia="Times New Roman" w:hAnsi="Times New Roman" w:cs="Times New Roman"/>
                <w:color w:val="000000" w:themeColor="text1"/>
                <w:sz w:val="24"/>
                <w:szCs w:val="24"/>
                <w:lang w:val="vi-VN" w:eastAsia="vi-VN"/>
              </w:rPr>
              <w:t xml:space="preserve"> hình thức trọn gói, hỗ trợ </w:t>
            </w:r>
            <w:r w:rsidR="00A80469" w:rsidRPr="000E6745">
              <w:rPr>
                <w:rFonts w:ascii="Times New Roman" w:eastAsia="Times New Roman" w:hAnsi="Times New Roman" w:cs="Times New Roman"/>
                <w:color w:val="000000" w:themeColor="text1"/>
                <w:sz w:val="24"/>
                <w:szCs w:val="24"/>
                <w:lang w:eastAsia="vi-VN"/>
              </w:rPr>
              <w:t xml:space="preserve">thay thế, lắp </w:t>
            </w:r>
            <w:r w:rsidRPr="000E6745">
              <w:rPr>
                <w:rFonts w:ascii="Times New Roman" w:eastAsia="Times New Roman" w:hAnsi="Times New Roman" w:cs="Times New Roman"/>
                <w:color w:val="000000" w:themeColor="text1"/>
                <w:sz w:val="24"/>
                <w:szCs w:val="24"/>
                <w:lang w:val="vi-VN" w:eastAsia="vi-VN"/>
              </w:rPr>
              <w:t>ráp</w:t>
            </w:r>
            <w:r w:rsidR="00A80469" w:rsidRPr="000E6745">
              <w:rPr>
                <w:rFonts w:ascii="Times New Roman" w:eastAsia="Times New Roman" w:hAnsi="Times New Roman" w:cs="Times New Roman"/>
                <w:color w:val="000000" w:themeColor="text1"/>
                <w:sz w:val="24"/>
                <w:szCs w:val="24"/>
                <w:lang w:eastAsia="vi-VN"/>
              </w:rPr>
              <w:t>.</w:t>
            </w:r>
          </w:p>
        </w:tc>
        <w:tc>
          <w:tcPr>
            <w:tcW w:w="851" w:type="dxa"/>
            <w:noWrap/>
            <w:vAlign w:val="center"/>
          </w:tcPr>
          <w:p w14:paraId="0D70BC69" w14:textId="77777777" w:rsidR="00260BEB" w:rsidRPr="000E6745" w:rsidRDefault="00260BEB" w:rsidP="001A64F0">
            <w:pPr>
              <w:spacing w:after="0" w:line="240" w:lineRule="auto"/>
              <w:jc w:val="center"/>
              <w:rPr>
                <w:rFonts w:ascii="Times New Roman" w:eastAsia="Times New Roman" w:hAnsi="Times New Roman" w:cs="Times New Roman"/>
                <w:color w:val="000000" w:themeColor="text1"/>
                <w:lang w:val="vi-VN" w:eastAsia="vi-VN"/>
              </w:rPr>
            </w:pPr>
          </w:p>
        </w:tc>
        <w:tc>
          <w:tcPr>
            <w:tcW w:w="850" w:type="dxa"/>
            <w:noWrap/>
            <w:vAlign w:val="center"/>
          </w:tcPr>
          <w:p w14:paraId="38F8C476" w14:textId="77777777" w:rsidR="00260BEB" w:rsidRPr="000E6745" w:rsidRDefault="00260BEB" w:rsidP="001A64F0">
            <w:pPr>
              <w:spacing w:after="0" w:line="240" w:lineRule="auto"/>
              <w:jc w:val="right"/>
              <w:rPr>
                <w:rFonts w:ascii="Times New Roman" w:eastAsia="Times New Roman" w:hAnsi="Times New Roman" w:cs="Times New Roman"/>
                <w:color w:val="000000" w:themeColor="text1"/>
                <w:lang w:val="vi-VN" w:eastAsia="vi-VN"/>
              </w:rPr>
            </w:pPr>
          </w:p>
        </w:tc>
      </w:tr>
    </w:tbl>
    <w:p w14:paraId="47E68C16" w14:textId="4BB0F437" w:rsidR="00925637" w:rsidRPr="00925637" w:rsidRDefault="00925637" w:rsidP="00683653">
      <w:pPr>
        <w:pStyle w:val="ListParagraph"/>
        <w:numPr>
          <w:ilvl w:val="0"/>
          <w:numId w:val="17"/>
        </w:numPr>
        <w:spacing w:after="0" w:line="288" w:lineRule="auto"/>
        <w:ind w:left="142"/>
        <w:jc w:val="both"/>
        <w:rPr>
          <w:rFonts w:ascii="Times New Roman" w:hAnsi="Times New Roman" w:cs="Times New Roman"/>
          <w:sz w:val="28"/>
          <w:szCs w:val="28"/>
        </w:rPr>
      </w:pPr>
      <w:r>
        <w:rPr>
          <w:rFonts w:ascii="Times New Roman" w:hAnsi="Times New Roman" w:cs="Times New Roman"/>
          <w:sz w:val="28"/>
          <w:szCs w:val="28"/>
        </w:rPr>
        <w:t>Các thông tin khác (nếu có) ./.</w:t>
      </w:r>
    </w:p>
    <w:tbl>
      <w:tblPr>
        <w:tblW w:w="9596" w:type="dxa"/>
        <w:jc w:val="center"/>
        <w:tblLook w:val="01E0" w:firstRow="1" w:lastRow="1" w:firstColumn="1" w:lastColumn="1" w:noHBand="0" w:noVBand="0"/>
      </w:tblPr>
      <w:tblGrid>
        <w:gridCol w:w="3261"/>
        <w:gridCol w:w="2693"/>
        <w:gridCol w:w="3642"/>
      </w:tblGrid>
      <w:tr w:rsidR="00925637" w:rsidRPr="00186C3E" w14:paraId="62B49C1F" w14:textId="77777777" w:rsidTr="00925637">
        <w:trPr>
          <w:trHeight w:val="1028"/>
          <w:jc w:val="center"/>
        </w:trPr>
        <w:tc>
          <w:tcPr>
            <w:tcW w:w="3261" w:type="dxa"/>
          </w:tcPr>
          <w:p w14:paraId="7BAFAD6D" w14:textId="77777777" w:rsidR="00925637" w:rsidRPr="001D03AD" w:rsidRDefault="00925637">
            <w:pPr>
              <w:spacing w:after="0" w:line="360" w:lineRule="auto"/>
              <w:jc w:val="both"/>
              <w:rPr>
                <w:rFonts w:ascii="Times New Roman" w:hAnsi="Times New Roman" w:cs="Times New Roman"/>
                <w:sz w:val="24"/>
                <w:szCs w:val="24"/>
                <w:lang w:val="es-ES"/>
              </w:rPr>
            </w:pPr>
            <w:r w:rsidRPr="00186C3E">
              <w:rPr>
                <w:rFonts w:ascii="Times New Roman" w:eastAsia="Times New Roman" w:hAnsi="Times New Roman" w:cs="Times New Roman"/>
                <w:sz w:val="28"/>
                <w:szCs w:val="28"/>
              </w:rPr>
              <w:tab/>
            </w:r>
            <w:r w:rsidRPr="001D03AD">
              <w:rPr>
                <w:rFonts w:ascii="Times New Roman" w:hAnsi="Times New Roman" w:cs="Times New Roman"/>
                <w:b/>
                <w:i/>
                <w:sz w:val="24"/>
                <w:szCs w:val="24"/>
                <w:lang w:val="es-ES"/>
              </w:rPr>
              <w:t>Nơi nhận:</w:t>
            </w:r>
            <w:r w:rsidRPr="001D03AD">
              <w:rPr>
                <w:rFonts w:ascii="Times New Roman" w:hAnsi="Times New Roman" w:cs="Times New Roman"/>
                <w:sz w:val="24"/>
                <w:szCs w:val="24"/>
                <w:lang w:val="es-ES"/>
              </w:rPr>
              <w:tab/>
            </w:r>
            <w:r w:rsidRPr="001D03AD">
              <w:rPr>
                <w:rFonts w:ascii="Times New Roman" w:hAnsi="Times New Roman" w:cs="Times New Roman"/>
                <w:sz w:val="24"/>
                <w:szCs w:val="24"/>
                <w:lang w:val="es-ES"/>
              </w:rPr>
              <w:tab/>
            </w:r>
          </w:p>
          <w:p w14:paraId="1D9D1EB1" w14:textId="77777777" w:rsidR="00925637" w:rsidRDefault="00925637" w:rsidP="006D27AB">
            <w:pPr>
              <w:spacing w:after="0" w:line="240" w:lineRule="auto"/>
              <w:ind w:firstLine="272"/>
              <w:jc w:val="both"/>
              <w:rPr>
                <w:rFonts w:ascii="Times New Roman" w:hAnsi="Times New Roman" w:cs="Times New Roman"/>
                <w:lang w:val="es-ES"/>
              </w:rPr>
            </w:pPr>
            <w:r w:rsidRPr="001D03AD">
              <w:rPr>
                <w:rFonts w:ascii="Times New Roman" w:hAnsi="Times New Roman" w:cs="Times New Roman"/>
                <w:lang w:val="es-ES"/>
              </w:rPr>
              <w:t xml:space="preserve">- </w:t>
            </w:r>
            <w:r>
              <w:rPr>
                <w:rFonts w:ascii="Times New Roman" w:hAnsi="Times New Roman" w:cs="Times New Roman"/>
                <w:lang w:val="es-ES"/>
              </w:rPr>
              <w:t>Như trên;</w:t>
            </w:r>
          </w:p>
          <w:p w14:paraId="2FAF3BF3" w14:textId="46E1A8E7" w:rsidR="00925637" w:rsidRPr="001D03AD" w:rsidRDefault="00925637" w:rsidP="006D27AB">
            <w:pPr>
              <w:spacing w:after="0" w:line="240" w:lineRule="auto"/>
              <w:ind w:firstLine="272"/>
              <w:jc w:val="both"/>
              <w:rPr>
                <w:rFonts w:ascii="Times New Roman" w:hAnsi="Times New Roman" w:cs="Times New Roman"/>
              </w:rPr>
            </w:pPr>
            <w:r>
              <w:rPr>
                <w:rFonts w:ascii="Times New Roman" w:hAnsi="Times New Roman" w:cs="Times New Roman"/>
                <w:lang w:val="es-ES"/>
              </w:rPr>
              <w:t xml:space="preserve">- Lưu </w:t>
            </w:r>
            <w:r>
              <w:rPr>
                <w:rFonts w:ascii="Times New Roman" w:hAnsi="Times New Roman" w:cs="Times New Roman"/>
              </w:rPr>
              <w:t>VT, KHTH</w:t>
            </w:r>
            <w:r w:rsidR="00963A18">
              <w:rPr>
                <w:rFonts w:ascii="Times New Roman" w:hAnsi="Times New Roman" w:cs="Times New Roman"/>
              </w:rPr>
              <w:t>.</w:t>
            </w:r>
          </w:p>
          <w:p w14:paraId="709BB656" w14:textId="77777777" w:rsidR="00925637" w:rsidRDefault="00925637">
            <w:pPr>
              <w:spacing w:after="0" w:line="360" w:lineRule="auto"/>
              <w:ind w:firstLine="270"/>
              <w:jc w:val="both"/>
              <w:rPr>
                <w:rFonts w:ascii="Times New Roman" w:hAnsi="Times New Roman" w:cs="Times New Roman"/>
                <w:lang w:val="es-ES"/>
              </w:rPr>
            </w:pPr>
          </w:p>
          <w:p w14:paraId="20AEF203" w14:textId="77777777" w:rsidR="00925637" w:rsidRPr="00186C3E" w:rsidRDefault="00925637">
            <w:pPr>
              <w:spacing w:after="0" w:line="360" w:lineRule="auto"/>
              <w:ind w:firstLine="270"/>
              <w:jc w:val="both"/>
              <w:rPr>
                <w:rFonts w:ascii="Times New Roman" w:hAnsi="Times New Roman" w:cs="Times New Roman"/>
                <w:sz w:val="28"/>
                <w:szCs w:val="28"/>
              </w:rPr>
            </w:pPr>
          </w:p>
        </w:tc>
        <w:tc>
          <w:tcPr>
            <w:tcW w:w="2693" w:type="dxa"/>
          </w:tcPr>
          <w:p w14:paraId="72871ECD" w14:textId="77777777" w:rsidR="00925637" w:rsidRPr="00186C3E" w:rsidRDefault="00925637">
            <w:pPr>
              <w:spacing w:after="0" w:line="360" w:lineRule="auto"/>
              <w:jc w:val="center"/>
              <w:rPr>
                <w:rFonts w:ascii="Times New Roman" w:hAnsi="Times New Roman" w:cs="Times New Roman"/>
                <w:b/>
                <w:sz w:val="28"/>
                <w:szCs w:val="28"/>
              </w:rPr>
            </w:pPr>
          </w:p>
        </w:tc>
        <w:tc>
          <w:tcPr>
            <w:tcW w:w="3642" w:type="dxa"/>
          </w:tcPr>
          <w:p w14:paraId="44B583C7" w14:textId="77777777" w:rsidR="00925637" w:rsidRDefault="00925637">
            <w:pPr>
              <w:spacing w:after="0" w:line="360" w:lineRule="auto"/>
              <w:ind w:left="-108" w:hanging="947"/>
              <w:jc w:val="center"/>
              <w:rPr>
                <w:rFonts w:ascii="Times New Roman" w:hAnsi="Times New Roman" w:cs="Times New Roman"/>
                <w:b/>
                <w:sz w:val="28"/>
                <w:szCs w:val="28"/>
              </w:rPr>
            </w:pPr>
            <w:r w:rsidRPr="00186C3E">
              <w:rPr>
                <w:rFonts w:ascii="Times New Roman" w:hAnsi="Times New Roman" w:cs="Times New Roman"/>
                <w:b/>
                <w:sz w:val="28"/>
                <w:szCs w:val="28"/>
              </w:rPr>
              <w:t>GIÁM ĐỐC</w:t>
            </w:r>
          </w:p>
          <w:p w14:paraId="1CA78C0D" w14:textId="77777777" w:rsidR="00925637" w:rsidRPr="00186C3E" w:rsidRDefault="00925637" w:rsidP="00925637">
            <w:pPr>
              <w:spacing w:after="0" w:line="360" w:lineRule="auto"/>
              <w:rPr>
                <w:rFonts w:ascii="Times New Roman" w:hAnsi="Times New Roman" w:cs="Times New Roman"/>
                <w:sz w:val="28"/>
                <w:szCs w:val="28"/>
                <w:lang w:val="pt-BR"/>
              </w:rPr>
            </w:pPr>
          </w:p>
        </w:tc>
      </w:tr>
    </w:tbl>
    <w:p w14:paraId="2C5A33EA" w14:textId="77777777" w:rsidR="00925637" w:rsidRDefault="00925637" w:rsidP="00925637">
      <w:pPr>
        <w:pStyle w:val="ListParagraph"/>
        <w:spacing w:after="0" w:line="288" w:lineRule="auto"/>
        <w:ind w:left="567"/>
        <w:jc w:val="both"/>
        <w:rPr>
          <w:rFonts w:ascii="Times New Roman" w:hAnsi="Times New Roman" w:cs="Times New Roman"/>
          <w:sz w:val="28"/>
          <w:szCs w:val="28"/>
        </w:rPr>
      </w:pPr>
    </w:p>
    <w:p w14:paraId="6D6733F6" w14:textId="77777777" w:rsidR="00925637" w:rsidRDefault="00925637" w:rsidP="00925637">
      <w:pPr>
        <w:pStyle w:val="ListParagraph"/>
        <w:spacing w:after="0" w:line="288" w:lineRule="auto"/>
        <w:ind w:left="284"/>
        <w:jc w:val="both"/>
        <w:rPr>
          <w:rFonts w:ascii="Times New Roman" w:hAnsi="Times New Roman" w:cs="Times New Roman"/>
          <w:sz w:val="28"/>
          <w:szCs w:val="28"/>
        </w:rPr>
      </w:pPr>
    </w:p>
    <w:p w14:paraId="328E22B4" w14:textId="0CC2E3CF" w:rsidR="002F0C1E" w:rsidRDefault="002F0C1E" w:rsidP="002F0C1E">
      <w:pPr>
        <w:pStyle w:val="ListParagraph"/>
        <w:spacing w:after="0" w:line="288" w:lineRule="auto"/>
        <w:ind w:left="851"/>
        <w:jc w:val="both"/>
        <w:rPr>
          <w:rFonts w:ascii="Times New Roman" w:hAnsi="Times New Roman" w:cs="Times New Roman"/>
          <w:sz w:val="28"/>
          <w:szCs w:val="28"/>
        </w:rPr>
      </w:pPr>
    </w:p>
    <w:p w14:paraId="64FC184F" w14:textId="77777777" w:rsidR="002F0C1E" w:rsidRDefault="002F0C1E" w:rsidP="00925637">
      <w:pPr>
        <w:pStyle w:val="ListParagraph"/>
        <w:spacing w:after="0" w:line="288" w:lineRule="auto"/>
        <w:ind w:left="851"/>
        <w:jc w:val="both"/>
        <w:rPr>
          <w:rFonts w:ascii="Times New Roman" w:hAnsi="Times New Roman" w:cs="Times New Roman"/>
          <w:sz w:val="28"/>
          <w:szCs w:val="28"/>
        </w:rPr>
      </w:pPr>
    </w:p>
    <w:p w14:paraId="0556FF34" w14:textId="77777777" w:rsidR="00925637" w:rsidRDefault="00925637" w:rsidP="00925637">
      <w:pPr>
        <w:pStyle w:val="ListParagraph"/>
        <w:spacing w:after="0" w:line="288" w:lineRule="auto"/>
        <w:ind w:left="851"/>
        <w:jc w:val="both"/>
        <w:rPr>
          <w:rFonts w:ascii="Times New Roman" w:hAnsi="Times New Roman" w:cs="Times New Roman"/>
          <w:sz w:val="28"/>
          <w:szCs w:val="28"/>
        </w:rPr>
      </w:pPr>
    </w:p>
    <w:p w14:paraId="271A189C" w14:textId="77777777" w:rsidR="00925637" w:rsidRDefault="00925637" w:rsidP="00925637">
      <w:pPr>
        <w:pStyle w:val="ListParagraph"/>
        <w:spacing w:after="0" w:line="288" w:lineRule="auto"/>
        <w:ind w:left="851"/>
        <w:jc w:val="both"/>
        <w:rPr>
          <w:rFonts w:ascii="Times New Roman" w:hAnsi="Times New Roman" w:cs="Times New Roman"/>
          <w:sz w:val="28"/>
          <w:szCs w:val="28"/>
        </w:rPr>
      </w:pPr>
    </w:p>
    <w:p w14:paraId="332D77F5" w14:textId="5ED71DC1" w:rsidR="00490E8C" w:rsidRDefault="00490E8C" w:rsidP="00925637">
      <w:pPr>
        <w:pStyle w:val="ListParagraph"/>
        <w:spacing w:after="0" w:line="288" w:lineRule="auto"/>
        <w:ind w:left="851"/>
        <w:jc w:val="both"/>
        <w:rPr>
          <w:rFonts w:ascii="Times New Roman" w:hAnsi="Times New Roman" w:cs="Times New Roman"/>
          <w:sz w:val="28"/>
          <w:szCs w:val="28"/>
        </w:rPr>
      </w:pPr>
      <w:r>
        <w:rPr>
          <w:rFonts w:ascii="Times New Roman" w:hAnsi="Times New Roman" w:cs="Times New Roman"/>
          <w:sz w:val="28"/>
          <w:szCs w:val="28"/>
        </w:rPr>
        <w:br w:type="page"/>
      </w:r>
    </w:p>
    <w:p w14:paraId="7D9D53E5" w14:textId="77777777" w:rsidR="00490E8C" w:rsidRDefault="00490E8C" w:rsidP="00925637">
      <w:pPr>
        <w:pStyle w:val="ListParagraph"/>
        <w:spacing w:after="0" w:line="288" w:lineRule="auto"/>
        <w:ind w:left="851"/>
        <w:jc w:val="both"/>
        <w:rPr>
          <w:rFonts w:ascii="Times New Roman" w:hAnsi="Times New Roman" w:cs="Times New Roman"/>
          <w:sz w:val="28"/>
          <w:szCs w:val="28"/>
        </w:rPr>
        <w:sectPr w:rsidR="00490E8C" w:rsidSect="001A64F0">
          <w:pgSz w:w="11907" w:h="16840" w:code="9"/>
          <w:pgMar w:top="1134" w:right="1418" w:bottom="1134" w:left="1418" w:header="720" w:footer="720" w:gutter="0"/>
          <w:cols w:space="720"/>
          <w:docGrid w:linePitch="381"/>
        </w:sectPr>
      </w:pPr>
    </w:p>
    <w:p w14:paraId="7A1B96D1" w14:textId="77777777" w:rsidR="007F4B7F" w:rsidRDefault="007F4B7F" w:rsidP="00925637">
      <w:pPr>
        <w:pStyle w:val="ListParagraph"/>
        <w:spacing w:after="0" w:line="288" w:lineRule="auto"/>
        <w:ind w:left="851"/>
        <w:jc w:val="both"/>
        <w:rPr>
          <w:rFonts w:ascii="Times New Roman" w:hAnsi="Times New Roman" w:cs="Times New Roman"/>
          <w:sz w:val="28"/>
          <w:szCs w:val="28"/>
        </w:rPr>
      </w:pPr>
    </w:p>
    <w:tbl>
      <w:tblPr>
        <w:tblW w:w="15511" w:type="dxa"/>
        <w:jc w:val="center"/>
        <w:tblLook w:val="01E0" w:firstRow="1" w:lastRow="1" w:firstColumn="1" w:lastColumn="1" w:noHBand="0" w:noVBand="0"/>
      </w:tblPr>
      <w:tblGrid>
        <w:gridCol w:w="6564"/>
        <w:gridCol w:w="8947"/>
      </w:tblGrid>
      <w:tr w:rsidR="002F7D56" w:rsidRPr="002F7D56" w14:paraId="3FA1BB1D" w14:textId="77777777" w:rsidTr="00683653">
        <w:trPr>
          <w:trHeight w:val="851"/>
          <w:jc w:val="center"/>
        </w:trPr>
        <w:tc>
          <w:tcPr>
            <w:tcW w:w="6564" w:type="dxa"/>
          </w:tcPr>
          <w:p w14:paraId="5481FEB1" w14:textId="77777777" w:rsidR="002F7D56" w:rsidRPr="002F7D56" w:rsidRDefault="002F7D56" w:rsidP="002D4B92">
            <w:pPr>
              <w:jc w:val="center"/>
              <w:rPr>
                <w:rFonts w:ascii="Times New Roman" w:hAnsi="Times New Roman" w:cs="Times New Roman"/>
                <w:b/>
                <w:bCs/>
                <w:sz w:val="24"/>
                <w:szCs w:val="24"/>
                <w:lang w:val="es-ES"/>
              </w:rPr>
            </w:pPr>
            <w:r w:rsidRPr="002F7D56">
              <w:rPr>
                <w:rFonts w:ascii="Times New Roman" w:hAnsi="Times New Roman" w:cs="Times New Roman"/>
                <w:b/>
                <w:bCs/>
                <w:sz w:val="24"/>
                <w:szCs w:val="24"/>
                <w:lang w:val="es-ES"/>
              </w:rPr>
              <w:t xml:space="preserve">                                                  TÊN ĐƠN VỊ BÁO GIÁ</w:t>
            </w:r>
          </w:p>
          <w:p w14:paraId="1A14A2B2" w14:textId="77777777" w:rsidR="002F7D56" w:rsidRPr="002F7D56" w:rsidRDefault="002F7D56" w:rsidP="002D4B92">
            <w:pPr>
              <w:rPr>
                <w:rFonts w:ascii="Times New Roman" w:hAnsi="Times New Roman" w:cs="Times New Roman"/>
                <w:sz w:val="24"/>
                <w:szCs w:val="24"/>
                <w:lang w:val="es-ES"/>
              </w:rPr>
            </w:pPr>
            <w:r w:rsidRPr="002F7D56">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75A935AD" wp14:editId="777D3038">
                      <wp:simplePos x="0" y="0"/>
                      <wp:positionH relativeFrom="column">
                        <wp:posOffset>2415318</wp:posOffset>
                      </wp:positionH>
                      <wp:positionV relativeFrom="paragraph">
                        <wp:posOffset>86360</wp:posOffset>
                      </wp:positionV>
                      <wp:extent cx="1256665" cy="0"/>
                      <wp:effectExtent l="0" t="0" r="0" b="0"/>
                      <wp:wrapNone/>
                      <wp:docPr id="588" name="Straight Connector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6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B7838" id="Straight Connector 58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2pt,6.8pt" to="289.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">
                      <o:lock v:ext="edit" shapetype="f"/>
                    </v:line>
                  </w:pict>
                </mc:Fallback>
              </mc:AlternateContent>
            </w:r>
          </w:p>
        </w:tc>
        <w:tc>
          <w:tcPr>
            <w:tcW w:w="8947" w:type="dxa"/>
          </w:tcPr>
          <w:p w14:paraId="24B24AB3" w14:textId="77777777" w:rsidR="002F7D56" w:rsidRPr="002F7D56" w:rsidRDefault="002F7D56" w:rsidP="002F7D56">
            <w:pPr>
              <w:spacing w:after="0" w:line="240" w:lineRule="auto"/>
              <w:ind w:left="568" w:right="-108"/>
              <w:rPr>
                <w:rFonts w:ascii="Times New Roman" w:hAnsi="Times New Roman" w:cs="Times New Roman"/>
                <w:b/>
                <w:sz w:val="24"/>
                <w:szCs w:val="24"/>
                <w:lang w:val="es-ES"/>
              </w:rPr>
            </w:pPr>
            <w:r w:rsidRPr="002F7D56">
              <w:rPr>
                <w:rFonts w:ascii="Times New Roman" w:hAnsi="Times New Roman" w:cs="Times New Roman"/>
                <w:b/>
                <w:sz w:val="24"/>
                <w:szCs w:val="24"/>
                <w:lang w:val="es-ES"/>
              </w:rPr>
              <w:t xml:space="preserve">                                      CỘNG HOÀ XÃ HỘI CHỦ NGHĨA VIỆT NAM</w:t>
            </w:r>
          </w:p>
          <w:p w14:paraId="025630FB" w14:textId="64EF5E3A" w:rsidR="002F7D56" w:rsidRPr="00490E8C" w:rsidRDefault="002F7D56" w:rsidP="00490E8C">
            <w:pPr>
              <w:spacing w:after="0" w:line="240" w:lineRule="auto"/>
              <w:jc w:val="center"/>
              <w:rPr>
                <w:rFonts w:ascii="Times New Roman" w:hAnsi="Times New Roman" w:cs="Times New Roman"/>
                <w:b/>
                <w:sz w:val="24"/>
                <w:szCs w:val="24"/>
                <w:lang w:val="es-ES"/>
              </w:rPr>
            </w:pPr>
            <w:r w:rsidRPr="002F7D56">
              <w:rPr>
                <w:rFonts w:ascii="Times New Roman" w:hAnsi="Times New Roman" w:cs="Times New Roman"/>
                <w:b/>
                <w:sz w:val="24"/>
                <w:szCs w:val="24"/>
                <w:lang w:val="es-ES"/>
              </w:rPr>
              <w:t xml:space="preserve">                   Độc lập - Tự do - Hạnh phúc</w:t>
            </w:r>
            <w:r w:rsidRPr="002F7D56">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14:anchorId="18AFD6A6" wp14:editId="2CCA4CFD">
                      <wp:simplePos x="0" y="0"/>
                      <wp:positionH relativeFrom="column">
                        <wp:posOffset>2102855</wp:posOffset>
                      </wp:positionH>
                      <wp:positionV relativeFrom="paragraph">
                        <wp:posOffset>64770</wp:posOffset>
                      </wp:positionV>
                      <wp:extent cx="2147977" cy="0"/>
                      <wp:effectExtent l="0" t="0" r="0" b="0"/>
                      <wp:wrapNone/>
                      <wp:docPr id="589" name="Straight Connector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79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D797" id="Straight Connector 58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6pt,5.1pt" to="334.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">
                      <o:lock v:ext="edit" shapetype="f"/>
                    </v:line>
                  </w:pict>
                </mc:Fallback>
              </mc:AlternateContent>
            </w:r>
          </w:p>
        </w:tc>
      </w:tr>
    </w:tbl>
    <w:p w14:paraId="3A942EA4" w14:textId="77777777" w:rsidR="002F7D56" w:rsidRPr="002F7D56" w:rsidRDefault="002F7D56" w:rsidP="002F7D56">
      <w:pPr>
        <w:spacing w:line="340" w:lineRule="exact"/>
        <w:jc w:val="center"/>
        <w:outlineLvl w:val="0"/>
        <w:rPr>
          <w:rFonts w:ascii="Times New Roman" w:eastAsia=".VnTime" w:hAnsi="Times New Roman" w:cs="Times New Roman"/>
          <w:b/>
          <w:sz w:val="24"/>
          <w:szCs w:val="24"/>
          <w:lang w:val="es-ES"/>
        </w:rPr>
      </w:pPr>
      <w:r w:rsidRPr="002F7D56">
        <w:rPr>
          <w:rFonts w:ascii="Times New Roman" w:eastAsia=".VnTime" w:hAnsi="Times New Roman" w:cs="Times New Roman"/>
          <w:b/>
          <w:sz w:val="24"/>
          <w:szCs w:val="24"/>
          <w:lang w:val="es-ES"/>
        </w:rPr>
        <w:t>BÁO GIÁ</w:t>
      </w:r>
    </w:p>
    <w:p w14:paraId="61CE11A8" w14:textId="5DE6DD0B" w:rsidR="002F7D56" w:rsidRPr="002F7D56" w:rsidRDefault="002F7D56" w:rsidP="002F7D56">
      <w:pPr>
        <w:jc w:val="center"/>
        <w:rPr>
          <w:rFonts w:ascii="Times New Roman" w:hAnsi="Times New Roman" w:cs="Times New Roman"/>
          <w:sz w:val="24"/>
          <w:szCs w:val="24"/>
          <w:lang w:val="es-ES"/>
        </w:rPr>
      </w:pPr>
      <w:r w:rsidRPr="002F7D56">
        <w:rPr>
          <w:rFonts w:ascii="Times New Roman" w:hAnsi="Times New Roman" w:cs="Times New Roman"/>
          <w:bCs/>
          <w:sz w:val="24"/>
          <w:szCs w:val="24"/>
          <w:lang w:val="es-ES"/>
        </w:rPr>
        <w:t>Kính gửi:</w:t>
      </w:r>
      <w:r w:rsidRPr="002F7D56">
        <w:rPr>
          <w:rFonts w:ascii="Times New Roman" w:hAnsi="Times New Roman" w:cs="Times New Roman"/>
          <w:sz w:val="24"/>
          <w:szCs w:val="24"/>
          <w:lang w:val="es-ES"/>
        </w:rPr>
        <w:t xml:space="preserve"> ………………………………</w:t>
      </w:r>
    </w:p>
    <w:p w14:paraId="3D7952CD" w14:textId="4ECB316D" w:rsidR="002F7D56" w:rsidRPr="002F7D56" w:rsidRDefault="002F7D56" w:rsidP="00683653">
      <w:pPr>
        <w:spacing w:after="0" w:line="240" w:lineRule="auto"/>
        <w:ind w:right="1247"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xml:space="preserve">Trên cơ sở thư mời báo giá của </w:t>
      </w:r>
      <w:r w:rsidRPr="002F7D56">
        <w:rPr>
          <w:rFonts w:ascii="Times New Roman" w:hAnsi="Times New Roman" w:cs="Times New Roman"/>
          <w:spacing w:val="-3"/>
          <w:sz w:val="24"/>
          <w:szCs w:val="24"/>
          <w:lang w:val="es-ES"/>
        </w:rPr>
        <w:t xml:space="preserve">Bệnh viện </w:t>
      </w:r>
      <w:r>
        <w:rPr>
          <w:rFonts w:ascii="Times New Roman" w:hAnsi="Times New Roman" w:cs="Times New Roman"/>
          <w:spacing w:val="-3"/>
          <w:sz w:val="24"/>
          <w:szCs w:val="24"/>
          <w:lang w:val="es-ES"/>
        </w:rPr>
        <w:t>Nhi đồng</w:t>
      </w:r>
      <w:r w:rsidRPr="002F7D56">
        <w:rPr>
          <w:rFonts w:ascii="Times New Roman" w:hAnsi="Times New Roman" w:cs="Times New Roman"/>
          <w:spacing w:val="-3"/>
          <w:sz w:val="24"/>
          <w:szCs w:val="24"/>
          <w:lang w:val="es-ES"/>
        </w:rPr>
        <w:t xml:space="preserve"> thành phố Cần Thơ</w:t>
      </w:r>
      <w:r w:rsidRPr="002F7D56">
        <w:rPr>
          <w:rFonts w:ascii="Times New Roman" w:eastAsia="Times New Roman" w:hAnsi="Times New Roman" w:cs="Times New Roman"/>
          <w:sz w:val="24"/>
          <w:szCs w:val="24"/>
        </w:rPr>
        <w:t xml:space="preserve">, chúng tôi ............. </w:t>
      </w:r>
      <w:r w:rsidRPr="002F7D56">
        <w:rPr>
          <w:rFonts w:ascii="Times New Roman" w:eastAsia="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F7D56">
        <w:rPr>
          <w:rFonts w:ascii="Times New Roman" w:eastAsia="Times New Roman" w:hAnsi="Times New Roman" w:cs="Times New Roman"/>
          <w:sz w:val="24"/>
          <w:szCs w:val="24"/>
        </w:rPr>
        <w:t xml:space="preserve"> báo giá cho các thiết bị như sau:</w:t>
      </w:r>
    </w:p>
    <w:p w14:paraId="726A44A2" w14:textId="77777777" w:rsidR="002F7D56" w:rsidRPr="002F7D56" w:rsidRDefault="002F7D56" w:rsidP="00683653">
      <w:pPr>
        <w:pStyle w:val="ListParagraph"/>
        <w:numPr>
          <w:ilvl w:val="0"/>
          <w:numId w:val="20"/>
        </w:numPr>
        <w:spacing w:after="0" w:line="240" w:lineRule="auto"/>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xml:space="preserve">Báo giá cho các thiết bị </w:t>
      </w:r>
    </w:p>
    <w:tbl>
      <w:tblPr>
        <w:tblW w:w="14332" w:type="dxa"/>
        <w:tblInd w:w="684" w:type="dxa"/>
        <w:tblLayout w:type="fixed"/>
        <w:tblLook w:val="04A0" w:firstRow="1" w:lastRow="0" w:firstColumn="1" w:lastColumn="0" w:noHBand="0" w:noVBand="1"/>
      </w:tblPr>
      <w:tblGrid>
        <w:gridCol w:w="709"/>
        <w:gridCol w:w="1574"/>
        <w:gridCol w:w="1276"/>
        <w:gridCol w:w="850"/>
        <w:gridCol w:w="851"/>
        <w:gridCol w:w="992"/>
        <w:gridCol w:w="1134"/>
        <w:gridCol w:w="992"/>
        <w:gridCol w:w="993"/>
        <w:gridCol w:w="1134"/>
        <w:gridCol w:w="1275"/>
        <w:gridCol w:w="1276"/>
        <w:gridCol w:w="1261"/>
        <w:gridCol w:w="15"/>
      </w:tblGrid>
      <w:tr w:rsidR="002F7D56" w:rsidRPr="002F7D56" w14:paraId="4C45682F" w14:textId="77777777" w:rsidTr="002D4B92">
        <w:trPr>
          <w:trHeight w:val="895"/>
        </w:trPr>
        <w:tc>
          <w:tcPr>
            <w:tcW w:w="709"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1D7E399"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STT</w:t>
            </w:r>
          </w:p>
        </w:tc>
        <w:tc>
          <w:tcPr>
            <w:tcW w:w="1574"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02436264"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Tên hàng hóa/ Danh mục thiết bị y tế</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6E2248E7"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Ký, mã, nhãn hiệu, model hãng sản xuất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3453B710"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Mã HS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0AA2B602"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Năm sản xuất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1F2D325C"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Xuất xứ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23F1BFC7"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Mô tả hàng hóa/ tính năng kỹ thuật</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0C56EC4B"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Đơn vị tính</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DB3B928"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Số lượng/ Khối lượng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72D33168"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 Đơn giá </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2B1B68FB"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Chi phí cho các DV liên quan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EAF1F7"/>
            <w:vAlign w:val="center"/>
            <w:hideMark/>
          </w:tcPr>
          <w:p w14:paraId="559724F2"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Thuế, lệ phí (nếu có) </w:t>
            </w:r>
          </w:p>
          <w:p w14:paraId="227147DC"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p>
        </w:tc>
        <w:tc>
          <w:tcPr>
            <w:tcW w:w="1276" w:type="dxa"/>
            <w:gridSpan w:val="2"/>
            <w:vMerge w:val="restart"/>
            <w:tcBorders>
              <w:top w:val="single" w:sz="8" w:space="0" w:color="auto"/>
              <w:left w:val="single" w:sz="8" w:space="0" w:color="auto"/>
              <w:bottom w:val="single" w:sz="8" w:space="0" w:color="000000"/>
              <w:right w:val="single" w:sz="4" w:space="0" w:color="auto"/>
            </w:tcBorders>
            <w:shd w:val="clear" w:color="auto" w:fill="EAF1F7"/>
            <w:vAlign w:val="center"/>
            <w:hideMark/>
          </w:tcPr>
          <w:p w14:paraId="6EDE84A2"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r w:rsidRPr="002F7D56">
              <w:rPr>
                <w:rFonts w:ascii="Times New Roman" w:eastAsia="Times New Roman" w:hAnsi="Times New Roman" w:cs="Times New Roman"/>
                <w:kern w:val="2"/>
                <w:sz w:val="24"/>
                <w:szCs w:val="24"/>
                <w14:ligatures w14:val="standardContextual"/>
              </w:rPr>
              <w:t xml:space="preserve">Thành tiền (VNĐ) </w:t>
            </w:r>
          </w:p>
          <w:p w14:paraId="69932027" w14:textId="77777777" w:rsidR="002F7D56" w:rsidRPr="002F7D56" w:rsidRDefault="002F7D56" w:rsidP="002D4B92">
            <w:pPr>
              <w:spacing w:line="256" w:lineRule="auto"/>
              <w:jc w:val="center"/>
              <w:rPr>
                <w:rFonts w:ascii="Times New Roman" w:eastAsia="Times New Roman" w:hAnsi="Times New Roman" w:cs="Times New Roman"/>
                <w:kern w:val="2"/>
                <w:sz w:val="24"/>
                <w:szCs w:val="24"/>
                <w14:ligatures w14:val="standardContextual"/>
              </w:rPr>
            </w:pPr>
          </w:p>
        </w:tc>
      </w:tr>
      <w:tr w:rsidR="002F7D56" w:rsidRPr="002F7D56" w14:paraId="16C42862" w14:textId="77777777" w:rsidTr="002D4B92">
        <w:trPr>
          <w:trHeight w:val="507"/>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DBAC21F"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574" w:type="dxa"/>
            <w:vMerge/>
            <w:tcBorders>
              <w:top w:val="single" w:sz="8" w:space="0" w:color="auto"/>
              <w:left w:val="single" w:sz="8" w:space="0" w:color="auto"/>
              <w:bottom w:val="single" w:sz="8" w:space="0" w:color="000000"/>
              <w:right w:val="single" w:sz="8" w:space="0" w:color="auto"/>
            </w:tcBorders>
            <w:vAlign w:val="center"/>
            <w:hideMark/>
          </w:tcPr>
          <w:p w14:paraId="20B5DA15"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B7C21A8"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424158D"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75BB53D"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444B807"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B54E0B4"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523D0C1E"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B06B39E"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B256A46"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56AC9EA"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CD0B83F"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c>
          <w:tcPr>
            <w:tcW w:w="1276" w:type="dxa"/>
            <w:gridSpan w:val="2"/>
            <w:vMerge/>
            <w:tcBorders>
              <w:top w:val="single" w:sz="8" w:space="0" w:color="auto"/>
              <w:left w:val="single" w:sz="8" w:space="0" w:color="auto"/>
              <w:bottom w:val="single" w:sz="8" w:space="0" w:color="000000"/>
              <w:right w:val="single" w:sz="4" w:space="0" w:color="auto"/>
            </w:tcBorders>
            <w:vAlign w:val="center"/>
            <w:hideMark/>
          </w:tcPr>
          <w:p w14:paraId="1E394977" w14:textId="77777777" w:rsidR="002F7D56" w:rsidRPr="002F7D56" w:rsidRDefault="002F7D56" w:rsidP="002D4B92">
            <w:pPr>
              <w:spacing w:line="256" w:lineRule="auto"/>
              <w:rPr>
                <w:rFonts w:ascii="Times New Roman" w:eastAsia="Times New Roman" w:hAnsi="Times New Roman" w:cs="Times New Roman"/>
                <w:kern w:val="2"/>
                <w:sz w:val="24"/>
                <w:szCs w:val="24"/>
                <w14:ligatures w14:val="standardContextual"/>
              </w:rPr>
            </w:pPr>
          </w:p>
        </w:tc>
      </w:tr>
      <w:tr w:rsidR="002F7D56" w:rsidRPr="002F7D56" w14:paraId="6B83240A" w14:textId="77777777" w:rsidTr="002D4B92">
        <w:trPr>
          <w:trHeight w:val="280"/>
        </w:trPr>
        <w:tc>
          <w:tcPr>
            <w:tcW w:w="709" w:type="dxa"/>
            <w:tcBorders>
              <w:top w:val="nil"/>
              <w:left w:val="single" w:sz="8" w:space="0" w:color="auto"/>
              <w:bottom w:val="single" w:sz="8" w:space="0" w:color="auto"/>
              <w:right w:val="single" w:sz="8" w:space="0" w:color="auto"/>
            </w:tcBorders>
            <w:vAlign w:val="center"/>
            <w:hideMark/>
          </w:tcPr>
          <w:p w14:paraId="7E4DFC62" w14:textId="77777777" w:rsidR="002F7D56" w:rsidRPr="002F7D56" w:rsidRDefault="002F7D56" w:rsidP="002D4B92">
            <w:pPr>
              <w:spacing w:line="256" w:lineRule="auto"/>
              <w:jc w:val="center"/>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1</w:t>
            </w:r>
          </w:p>
        </w:tc>
        <w:tc>
          <w:tcPr>
            <w:tcW w:w="1574" w:type="dxa"/>
            <w:tcBorders>
              <w:top w:val="nil"/>
              <w:left w:val="nil"/>
              <w:bottom w:val="single" w:sz="8" w:space="0" w:color="auto"/>
              <w:right w:val="single" w:sz="8" w:space="0" w:color="auto"/>
            </w:tcBorders>
            <w:vAlign w:val="center"/>
            <w:hideMark/>
          </w:tcPr>
          <w:p w14:paraId="10D83211"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tcBorders>
              <w:top w:val="nil"/>
              <w:left w:val="nil"/>
              <w:bottom w:val="single" w:sz="8" w:space="0" w:color="auto"/>
              <w:right w:val="single" w:sz="8" w:space="0" w:color="auto"/>
            </w:tcBorders>
            <w:vAlign w:val="center"/>
            <w:hideMark/>
          </w:tcPr>
          <w:p w14:paraId="51057065"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850" w:type="dxa"/>
            <w:tcBorders>
              <w:top w:val="nil"/>
              <w:left w:val="nil"/>
              <w:bottom w:val="single" w:sz="8" w:space="0" w:color="auto"/>
              <w:right w:val="single" w:sz="8" w:space="0" w:color="auto"/>
            </w:tcBorders>
            <w:vAlign w:val="center"/>
            <w:hideMark/>
          </w:tcPr>
          <w:p w14:paraId="58B5B1B3"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851" w:type="dxa"/>
            <w:tcBorders>
              <w:top w:val="nil"/>
              <w:left w:val="nil"/>
              <w:bottom w:val="single" w:sz="8" w:space="0" w:color="auto"/>
              <w:right w:val="single" w:sz="8" w:space="0" w:color="auto"/>
            </w:tcBorders>
            <w:vAlign w:val="center"/>
            <w:hideMark/>
          </w:tcPr>
          <w:p w14:paraId="4D6F0627"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2" w:type="dxa"/>
            <w:tcBorders>
              <w:top w:val="nil"/>
              <w:left w:val="nil"/>
              <w:bottom w:val="single" w:sz="8" w:space="0" w:color="auto"/>
              <w:right w:val="single" w:sz="8" w:space="0" w:color="auto"/>
            </w:tcBorders>
            <w:vAlign w:val="center"/>
            <w:hideMark/>
          </w:tcPr>
          <w:p w14:paraId="374BF61D"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134" w:type="dxa"/>
            <w:tcBorders>
              <w:top w:val="nil"/>
              <w:left w:val="nil"/>
              <w:bottom w:val="single" w:sz="8" w:space="0" w:color="auto"/>
              <w:right w:val="single" w:sz="8" w:space="0" w:color="auto"/>
            </w:tcBorders>
            <w:vAlign w:val="center"/>
            <w:hideMark/>
          </w:tcPr>
          <w:p w14:paraId="782D783F"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2" w:type="dxa"/>
            <w:tcBorders>
              <w:top w:val="nil"/>
              <w:left w:val="nil"/>
              <w:bottom w:val="single" w:sz="8" w:space="0" w:color="auto"/>
              <w:right w:val="single" w:sz="8" w:space="0" w:color="auto"/>
            </w:tcBorders>
            <w:vAlign w:val="center"/>
            <w:hideMark/>
          </w:tcPr>
          <w:p w14:paraId="036AEE32"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3" w:type="dxa"/>
            <w:tcBorders>
              <w:top w:val="nil"/>
              <w:left w:val="nil"/>
              <w:bottom w:val="single" w:sz="8" w:space="0" w:color="auto"/>
              <w:right w:val="single" w:sz="8" w:space="0" w:color="auto"/>
            </w:tcBorders>
            <w:vAlign w:val="center"/>
            <w:hideMark/>
          </w:tcPr>
          <w:p w14:paraId="38409775"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134" w:type="dxa"/>
            <w:tcBorders>
              <w:top w:val="nil"/>
              <w:left w:val="nil"/>
              <w:bottom w:val="single" w:sz="8" w:space="0" w:color="auto"/>
              <w:right w:val="single" w:sz="8" w:space="0" w:color="auto"/>
            </w:tcBorders>
            <w:vAlign w:val="center"/>
            <w:hideMark/>
          </w:tcPr>
          <w:p w14:paraId="20FF2C30"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5" w:type="dxa"/>
            <w:tcBorders>
              <w:top w:val="nil"/>
              <w:left w:val="nil"/>
              <w:bottom w:val="single" w:sz="8" w:space="0" w:color="auto"/>
              <w:right w:val="single" w:sz="8" w:space="0" w:color="auto"/>
            </w:tcBorders>
            <w:vAlign w:val="center"/>
            <w:hideMark/>
          </w:tcPr>
          <w:p w14:paraId="784EE841"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tcBorders>
              <w:top w:val="nil"/>
              <w:left w:val="nil"/>
              <w:bottom w:val="single" w:sz="8" w:space="0" w:color="auto"/>
              <w:right w:val="single" w:sz="8" w:space="0" w:color="auto"/>
            </w:tcBorders>
            <w:vAlign w:val="center"/>
            <w:hideMark/>
          </w:tcPr>
          <w:p w14:paraId="0630F602"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gridSpan w:val="2"/>
            <w:tcBorders>
              <w:top w:val="nil"/>
              <w:left w:val="nil"/>
              <w:bottom w:val="single" w:sz="8" w:space="0" w:color="auto"/>
              <w:right w:val="single" w:sz="4" w:space="0" w:color="auto"/>
            </w:tcBorders>
            <w:vAlign w:val="center"/>
            <w:hideMark/>
          </w:tcPr>
          <w:p w14:paraId="1F5A6FE3"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r>
      <w:tr w:rsidR="002F7D56" w:rsidRPr="002F7D56" w14:paraId="71DFCBD6" w14:textId="77777777" w:rsidTr="002D4B92">
        <w:trPr>
          <w:trHeight w:val="280"/>
        </w:trPr>
        <w:tc>
          <w:tcPr>
            <w:tcW w:w="709" w:type="dxa"/>
            <w:tcBorders>
              <w:top w:val="nil"/>
              <w:left w:val="single" w:sz="8" w:space="0" w:color="auto"/>
              <w:bottom w:val="single" w:sz="4" w:space="0" w:color="auto"/>
              <w:right w:val="single" w:sz="8" w:space="0" w:color="auto"/>
            </w:tcBorders>
            <w:vAlign w:val="center"/>
            <w:hideMark/>
          </w:tcPr>
          <w:p w14:paraId="210A85E7" w14:textId="77777777" w:rsidR="002F7D56" w:rsidRPr="002F7D56" w:rsidRDefault="002F7D56" w:rsidP="002D4B92">
            <w:pPr>
              <w:spacing w:line="256" w:lineRule="auto"/>
              <w:jc w:val="center"/>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2</w:t>
            </w:r>
          </w:p>
        </w:tc>
        <w:tc>
          <w:tcPr>
            <w:tcW w:w="1574" w:type="dxa"/>
            <w:tcBorders>
              <w:top w:val="nil"/>
              <w:left w:val="nil"/>
              <w:bottom w:val="single" w:sz="4" w:space="0" w:color="auto"/>
              <w:right w:val="single" w:sz="8" w:space="0" w:color="auto"/>
            </w:tcBorders>
            <w:vAlign w:val="center"/>
            <w:hideMark/>
          </w:tcPr>
          <w:p w14:paraId="2BBFA28C"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tcBorders>
              <w:top w:val="nil"/>
              <w:left w:val="nil"/>
              <w:bottom w:val="single" w:sz="4" w:space="0" w:color="auto"/>
              <w:right w:val="single" w:sz="8" w:space="0" w:color="auto"/>
            </w:tcBorders>
            <w:vAlign w:val="center"/>
            <w:hideMark/>
          </w:tcPr>
          <w:p w14:paraId="71CB8E1A"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850" w:type="dxa"/>
            <w:tcBorders>
              <w:top w:val="nil"/>
              <w:left w:val="nil"/>
              <w:bottom w:val="single" w:sz="4" w:space="0" w:color="auto"/>
              <w:right w:val="single" w:sz="8" w:space="0" w:color="auto"/>
            </w:tcBorders>
            <w:vAlign w:val="center"/>
            <w:hideMark/>
          </w:tcPr>
          <w:p w14:paraId="291772F5"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851" w:type="dxa"/>
            <w:tcBorders>
              <w:top w:val="nil"/>
              <w:left w:val="nil"/>
              <w:bottom w:val="single" w:sz="4" w:space="0" w:color="auto"/>
              <w:right w:val="single" w:sz="8" w:space="0" w:color="auto"/>
            </w:tcBorders>
            <w:vAlign w:val="center"/>
            <w:hideMark/>
          </w:tcPr>
          <w:p w14:paraId="03A1F00F"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2" w:type="dxa"/>
            <w:tcBorders>
              <w:top w:val="nil"/>
              <w:left w:val="nil"/>
              <w:bottom w:val="single" w:sz="4" w:space="0" w:color="auto"/>
              <w:right w:val="single" w:sz="8" w:space="0" w:color="auto"/>
            </w:tcBorders>
            <w:vAlign w:val="center"/>
            <w:hideMark/>
          </w:tcPr>
          <w:p w14:paraId="768314C3"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134" w:type="dxa"/>
            <w:tcBorders>
              <w:top w:val="nil"/>
              <w:left w:val="nil"/>
              <w:bottom w:val="single" w:sz="4" w:space="0" w:color="auto"/>
              <w:right w:val="single" w:sz="8" w:space="0" w:color="auto"/>
            </w:tcBorders>
            <w:vAlign w:val="center"/>
            <w:hideMark/>
          </w:tcPr>
          <w:p w14:paraId="1DC06837"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2" w:type="dxa"/>
            <w:tcBorders>
              <w:top w:val="nil"/>
              <w:left w:val="nil"/>
              <w:bottom w:val="single" w:sz="4" w:space="0" w:color="auto"/>
              <w:right w:val="single" w:sz="8" w:space="0" w:color="auto"/>
            </w:tcBorders>
            <w:vAlign w:val="center"/>
            <w:hideMark/>
          </w:tcPr>
          <w:p w14:paraId="796AC4B1"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993" w:type="dxa"/>
            <w:tcBorders>
              <w:top w:val="nil"/>
              <w:left w:val="nil"/>
              <w:bottom w:val="single" w:sz="4" w:space="0" w:color="auto"/>
              <w:right w:val="single" w:sz="8" w:space="0" w:color="auto"/>
            </w:tcBorders>
            <w:vAlign w:val="center"/>
            <w:hideMark/>
          </w:tcPr>
          <w:p w14:paraId="1008BBC8"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134" w:type="dxa"/>
            <w:tcBorders>
              <w:top w:val="nil"/>
              <w:left w:val="nil"/>
              <w:bottom w:val="single" w:sz="4" w:space="0" w:color="auto"/>
              <w:right w:val="single" w:sz="8" w:space="0" w:color="auto"/>
            </w:tcBorders>
            <w:vAlign w:val="center"/>
            <w:hideMark/>
          </w:tcPr>
          <w:p w14:paraId="3A189656"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5" w:type="dxa"/>
            <w:tcBorders>
              <w:top w:val="nil"/>
              <w:left w:val="nil"/>
              <w:bottom w:val="single" w:sz="4" w:space="0" w:color="auto"/>
              <w:right w:val="single" w:sz="8" w:space="0" w:color="auto"/>
            </w:tcBorders>
            <w:vAlign w:val="center"/>
            <w:hideMark/>
          </w:tcPr>
          <w:p w14:paraId="5C4C414D"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tcBorders>
              <w:top w:val="nil"/>
              <w:left w:val="nil"/>
              <w:bottom w:val="single" w:sz="4" w:space="0" w:color="auto"/>
              <w:right w:val="single" w:sz="8" w:space="0" w:color="auto"/>
            </w:tcBorders>
            <w:vAlign w:val="center"/>
            <w:hideMark/>
          </w:tcPr>
          <w:p w14:paraId="7471FB90"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c>
          <w:tcPr>
            <w:tcW w:w="1276" w:type="dxa"/>
            <w:gridSpan w:val="2"/>
            <w:tcBorders>
              <w:top w:val="nil"/>
              <w:left w:val="nil"/>
              <w:bottom w:val="single" w:sz="4" w:space="0" w:color="auto"/>
              <w:right w:val="single" w:sz="4" w:space="0" w:color="auto"/>
            </w:tcBorders>
            <w:vAlign w:val="center"/>
            <w:hideMark/>
          </w:tcPr>
          <w:p w14:paraId="53CCC649"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 </w:t>
            </w:r>
          </w:p>
        </w:tc>
      </w:tr>
      <w:tr w:rsidR="002F7D56" w:rsidRPr="002F7D56" w14:paraId="009838A5" w14:textId="77777777" w:rsidTr="002D4B92">
        <w:trPr>
          <w:trHeight w:val="280"/>
        </w:trPr>
        <w:tc>
          <w:tcPr>
            <w:tcW w:w="709" w:type="dxa"/>
            <w:tcBorders>
              <w:top w:val="nil"/>
              <w:left w:val="single" w:sz="8" w:space="0" w:color="auto"/>
              <w:bottom w:val="single" w:sz="4" w:space="0" w:color="auto"/>
              <w:right w:val="single" w:sz="8" w:space="0" w:color="auto"/>
            </w:tcBorders>
            <w:vAlign w:val="center"/>
          </w:tcPr>
          <w:p w14:paraId="319BD178" w14:textId="77777777" w:rsidR="002F7D56" w:rsidRPr="002F7D56" w:rsidRDefault="002F7D56" w:rsidP="002D4B92">
            <w:pPr>
              <w:spacing w:line="256" w:lineRule="auto"/>
              <w:jc w:val="center"/>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w:t>
            </w:r>
          </w:p>
        </w:tc>
        <w:tc>
          <w:tcPr>
            <w:tcW w:w="1574" w:type="dxa"/>
            <w:tcBorders>
              <w:top w:val="nil"/>
              <w:left w:val="nil"/>
              <w:bottom w:val="single" w:sz="4" w:space="0" w:color="auto"/>
              <w:right w:val="single" w:sz="8" w:space="0" w:color="auto"/>
            </w:tcBorders>
            <w:vAlign w:val="center"/>
          </w:tcPr>
          <w:p w14:paraId="41BFC4D5"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276" w:type="dxa"/>
            <w:tcBorders>
              <w:top w:val="nil"/>
              <w:left w:val="nil"/>
              <w:bottom w:val="single" w:sz="4" w:space="0" w:color="auto"/>
              <w:right w:val="single" w:sz="8" w:space="0" w:color="auto"/>
            </w:tcBorders>
            <w:vAlign w:val="center"/>
          </w:tcPr>
          <w:p w14:paraId="74EEE9DB"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850" w:type="dxa"/>
            <w:tcBorders>
              <w:top w:val="nil"/>
              <w:left w:val="nil"/>
              <w:bottom w:val="single" w:sz="4" w:space="0" w:color="auto"/>
              <w:right w:val="single" w:sz="8" w:space="0" w:color="auto"/>
            </w:tcBorders>
            <w:vAlign w:val="center"/>
          </w:tcPr>
          <w:p w14:paraId="0C8E6588"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851" w:type="dxa"/>
            <w:tcBorders>
              <w:top w:val="nil"/>
              <w:left w:val="nil"/>
              <w:bottom w:val="single" w:sz="4" w:space="0" w:color="auto"/>
              <w:right w:val="single" w:sz="8" w:space="0" w:color="auto"/>
            </w:tcBorders>
            <w:vAlign w:val="center"/>
          </w:tcPr>
          <w:p w14:paraId="4DD9C655"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992" w:type="dxa"/>
            <w:tcBorders>
              <w:top w:val="nil"/>
              <w:left w:val="nil"/>
              <w:bottom w:val="single" w:sz="4" w:space="0" w:color="auto"/>
              <w:right w:val="single" w:sz="8" w:space="0" w:color="auto"/>
            </w:tcBorders>
            <w:vAlign w:val="center"/>
          </w:tcPr>
          <w:p w14:paraId="369A8000"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134" w:type="dxa"/>
            <w:tcBorders>
              <w:top w:val="nil"/>
              <w:left w:val="nil"/>
              <w:bottom w:val="single" w:sz="4" w:space="0" w:color="auto"/>
              <w:right w:val="single" w:sz="8" w:space="0" w:color="auto"/>
            </w:tcBorders>
            <w:vAlign w:val="center"/>
          </w:tcPr>
          <w:p w14:paraId="602D40A9"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992" w:type="dxa"/>
            <w:tcBorders>
              <w:top w:val="nil"/>
              <w:left w:val="nil"/>
              <w:bottom w:val="single" w:sz="4" w:space="0" w:color="auto"/>
              <w:right w:val="single" w:sz="8" w:space="0" w:color="auto"/>
            </w:tcBorders>
            <w:vAlign w:val="center"/>
          </w:tcPr>
          <w:p w14:paraId="43168A3B"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993" w:type="dxa"/>
            <w:tcBorders>
              <w:top w:val="nil"/>
              <w:left w:val="nil"/>
              <w:bottom w:val="single" w:sz="4" w:space="0" w:color="auto"/>
              <w:right w:val="single" w:sz="8" w:space="0" w:color="auto"/>
            </w:tcBorders>
            <w:vAlign w:val="center"/>
          </w:tcPr>
          <w:p w14:paraId="52C1D66B"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134" w:type="dxa"/>
            <w:tcBorders>
              <w:top w:val="nil"/>
              <w:left w:val="nil"/>
              <w:bottom w:val="single" w:sz="4" w:space="0" w:color="auto"/>
              <w:right w:val="single" w:sz="8" w:space="0" w:color="auto"/>
            </w:tcBorders>
            <w:vAlign w:val="center"/>
          </w:tcPr>
          <w:p w14:paraId="714BB0AB"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275" w:type="dxa"/>
            <w:tcBorders>
              <w:top w:val="nil"/>
              <w:left w:val="nil"/>
              <w:bottom w:val="single" w:sz="4" w:space="0" w:color="auto"/>
              <w:right w:val="single" w:sz="8" w:space="0" w:color="auto"/>
            </w:tcBorders>
            <w:vAlign w:val="center"/>
          </w:tcPr>
          <w:p w14:paraId="7FC57C3D"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276" w:type="dxa"/>
            <w:tcBorders>
              <w:top w:val="nil"/>
              <w:left w:val="nil"/>
              <w:bottom w:val="single" w:sz="4" w:space="0" w:color="auto"/>
              <w:right w:val="single" w:sz="8" w:space="0" w:color="auto"/>
            </w:tcBorders>
            <w:vAlign w:val="center"/>
          </w:tcPr>
          <w:p w14:paraId="563C348F"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c>
          <w:tcPr>
            <w:tcW w:w="1276" w:type="dxa"/>
            <w:gridSpan w:val="2"/>
            <w:tcBorders>
              <w:top w:val="nil"/>
              <w:left w:val="nil"/>
              <w:bottom w:val="single" w:sz="4" w:space="0" w:color="auto"/>
              <w:right w:val="single" w:sz="4" w:space="0" w:color="auto"/>
            </w:tcBorders>
            <w:vAlign w:val="center"/>
          </w:tcPr>
          <w:p w14:paraId="5EB92A4A"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p>
        </w:tc>
      </w:tr>
      <w:tr w:rsidR="002F7D56" w:rsidRPr="002F7D56" w14:paraId="2788A27E" w14:textId="77777777" w:rsidTr="002D4B92">
        <w:trPr>
          <w:gridAfter w:val="1"/>
          <w:wAfter w:w="15" w:type="dxa"/>
          <w:trHeight w:val="280"/>
        </w:trPr>
        <w:tc>
          <w:tcPr>
            <w:tcW w:w="14317" w:type="dxa"/>
            <w:gridSpan w:val="13"/>
            <w:tcBorders>
              <w:top w:val="single" w:sz="4" w:space="0" w:color="auto"/>
              <w:left w:val="single" w:sz="4" w:space="0" w:color="auto"/>
              <w:bottom w:val="single" w:sz="4" w:space="0" w:color="auto"/>
              <w:right w:val="single" w:sz="4" w:space="0" w:color="auto"/>
            </w:tcBorders>
          </w:tcPr>
          <w:p w14:paraId="6AC1CAA9" w14:textId="77777777" w:rsidR="002F7D56" w:rsidRPr="002F7D56" w:rsidRDefault="002F7D56" w:rsidP="002D4B92">
            <w:pPr>
              <w:spacing w:line="256" w:lineRule="auto"/>
              <w:rPr>
                <w:rFonts w:ascii="Times New Roman" w:eastAsia="Times New Roman" w:hAnsi="Times New Roman" w:cs="Times New Roman"/>
                <w:i/>
                <w:iCs/>
                <w:kern w:val="2"/>
                <w:sz w:val="24"/>
                <w:szCs w:val="24"/>
                <w14:ligatures w14:val="standardContextual"/>
              </w:rPr>
            </w:pPr>
            <w:r w:rsidRPr="002F7D56">
              <w:rPr>
                <w:rFonts w:ascii="Times New Roman" w:eastAsia="Times New Roman" w:hAnsi="Times New Roman" w:cs="Times New Roman"/>
                <w:i/>
                <w:iCs/>
                <w:kern w:val="2"/>
                <w:sz w:val="24"/>
                <w:szCs w:val="24"/>
                <w14:ligatures w14:val="standardContextual"/>
              </w:rPr>
              <w:t>Tổng tiền:…………………………………..</w:t>
            </w:r>
          </w:p>
        </w:tc>
      </w:tr>
    </w:tbl>
    <w:p w14:paraId="3FCE8CB2"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xml:space="preserve">(Số tiền bằng chữ:…………..)     </w:t>
      </w:r>
    </w:p>
    <w:p w14:paraId="71F86918"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xml:space="preserve">*Ghi chú: Giá đã bao gồm thuế và các chi phí liên quan.       </w:t>
      </w:r>
    </w:p>
    <w:p w14:paraId="61E4B527" w14:textId="1ABEA473"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xml:space="preserve">2. Báo giá này có hiệu lực trong vòng: .... ngày, kể từ ngày ... tháng ... năm ... </w:t>
      </w:r>
      <w:r w:rsidRPr="002F7D56">
        <w:rPr>
          <w:rFonts w:ascii="Times New Roman" w:eastAsia="Times New Roman" w:hAnsi="Times New Roman" w:cs="Times New Roman"/>
          <w:i/>
          <w:iCs/>
          <w:sz w:val="24"/>
          <w:szCs w:val="24"/>
        </w:rPr>
        <w:t xml:space="preserve">[ghi cụ thể số ngày nhưng không nhỏ hơn </w:t>
      </w:r>
      <w:r w:rsidR="00490E8C">
        <w:rPr>
          <w:rFonts w:ascii="Times New Roman" w:eastAsia="Times New Roman" w:hAnsi="Times New Roman" w:cs="Times New Roman"/>
          <w:i/>
          <w:iCs/>
          <w:sz w:val="24"/>
          <w:szCs w:val="24"/>
        </w:rPr>
        <w:t>120</w:t>
      </w:r>
      <w:r w:rsidRPr="002F7D56">
        <w:rPr>
          <w:rFonts w:ascii="Times New Roman" w:eastAsia="Times New Roman" w:hAnsi="Times New Roman" w:cs="Times New Roman"/>
          <w:i/>
          <w:iCs/>
          <w:sz w:val="24"/>
          <w:szCs w:val="24"/>
        </w:rPr>
        <w:t xml:space="preserve"> ngày]</w:t>
      </w:r>
      <w:r w:rsidRPr="002F7D56">
        <w:rPr>
          <w:rFonts w:ascii="Times New Roman" w:eastAsia="Times New Roman" w:hAnsi="Times New Roman" w:cs="Times New Roman"/>
          <w:sz w:val="24"/>
          <w:szCs w:val="24"/>
        </w:rPr>
        <w:t xml:space="preserve">, kể từ ngày ... tháng... năm ... </w:t>
      </w:r>
      <w:r w:rsidRPr="002F7D56">
        <w:rPr>
          <w:rFonts w:ascii="Times New Roman" w:eastAsia="Times New Roman" w:hAnsi="Times New Roman" w:cs="Times New Roman"/>
          <w:i/>
          <w:iCs/>
          <w:sz w:val="24"/>
          <w:szCs w:val="24"/>
        </w:rPr>
        <w:t>[ghi ngày ....tháng...năm... kết thúc nhận báo giá phù hợp với thông tin - Yêu cầu báo giá].</w:t>
      </w:r>
    </w:p>
    <w:p w14:paraId="1E0687B1"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3. Chúng tôi cam kết:</w:t>
      </w:r>
    </w:p>
    <w:p w14:paraId="7B9041B3"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8357D44"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Giá trị của các thiết bị y tế nêu trong báo giá là phù hợp, không vi phạm quy định của pháp luật về cạnh tranh, bán phá giá.</w:t>
      </w:r>
    </w:p>
    <w:p w14:paraId="671382AD" w14:textId="77777777" w:rsidR="002F7D56" w:rsidRPr="002F7D56" w:rsidRDefault="002F7D56" w:rsidP="002F7D56">
      <w:pPr>
        <w:spacing w:after="0" w:line="240" w:lineRule="auto"/>
        <w:ind w:firstLine="567"/>
        <w:jc w:val="both"/>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53"/>
        <w:gridCol w:w="7853"/>
      </w:tblGrid>
      <w:tr w:rsidR="002F7D56" w:rsidRPr="002F7D56" w14:paraId="659B5E59" w14:textId="77777777" w:rsidTr="002D4B92">
        <w:tc>
          <w:tcPr>
            <w:tcW w:w="2500" w:type="pct"/>
            <w:tcBorders>
              <w:top w:val="nil"/>
              <w:left w:val="nil"/>
              <w:bottom w:val="nil"/>
              <w:right w:val="nil"/>
              <w:tl2br w:val="nil"/>
              <w:tr2bl w:val="nil"/>
            </w:tcBorders>
            <w:tcMar>
              <w:top w:w="0" w:type="dxa"/>
              <w:left w:w="108" w:type="dxa"/>
              <w:bottom w:w="0" w:type="dxa"/>
              <w:right w:w="108" w:type="dxa"/>
            </w:tcMar>
          </w:tcPr>
          <w:p w14:paraId="7289130B" w14:textId="77777777" w:rsidR="002F7D56" w:rsidRPr="002F7D56" w:rsidRDefault="002F7D56" w:rsidP="00490E8C">
            <w:pPr>
              <w:spacing w:after="0" w:line="240" w:lineRule="auto"/>
              <w:rPr>
                <w:rFonts w:ascii="Times New Roman" w:eastAsia="Times New Roman" w:hAnsi="Times New Roman" w:cs="Times New Roman"/>
                <w:sz w:val="24"/>
                <w:szCs w:val="24"/>
              </w:rPr>
            </w:pPr>
            <w:r w:rsidRPr="002F7D56">
              <w:rPr>
                <w:rFonts w:ascii="Times New Roman" w:eastAsia="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0FAC71EE" w14:textId="77777777" w:rsidR="002F7D56" w:rsidRPr="002F7D56" w:rsidRDefault="002F7D56" w:rsidP="00490E8C">
            <w:pPr>
              <w:spacing w:after="0" w:line="240" w:lineRule="auto"/>
              <w:jc w:val="center"/>
              <w:rPr>
                <w:rFonts w:ascii="Times New Roman" w:eastAsia="Times New Roman" w:hAnsi="Times New Roman" w:cs="Times New Roman"/>
                <w:sz w:val="24"/>
                <w:szCs w:val="24"/>
              </w:rPr>
            </w:pPr>
            <w:r w:rsidRPr="002F7D56">
              <w:rPr>
                <w:rFonts w:ascii="Times New Roman" w:eastAsia="Times New Roman" w:hAnsi="Times New Roman" w:cs="Times New Roman"/>
                <w:i/>
                <w:iCs/>
                <w:sz w:val="24"/>
                <w:szCs w:val="24"/>
              </w:rPr>
              <w:t>……, ngày.... tháng....năm....</w:t>
            </w:r>
            <w:r w:rsidRPr="002F7D56">
              <w:rPr>
                <w:rFonts w:ascii="Times New Roman" w:eastAsia="Times New Roman" w:hAnsi="Times New Roman" w:cs="Times New Roman"/>
                <w:sz w:val="24"/>
                <w:szCs w:val="24"/>
              </w:rPr>
              <w:br/>
            </w:r>
            <w:r w:rsidRPr="002F7D56">
              <w:rPr>
                <w:rFonts w:ascii="Times New Roman" w:eastAsia="Times New Roman" w:hAnsi="Times New Roman" w:cs="Times New Roman"/>
                <w:b/>
                <w:bCs/>
                <w:sz w:val="24"/>
                <w:szCs w:val="24"/>
              </w:rPr>
              <w:t>Đại diện hợp pháp của hãng sản xuất, nhà cung cấp</w:t>
            </w:r>
            <w:r w:rsidRPr="002F7D56">
              <w:rPr>
                <w:rFonts w:ascii="Times New Roman" w:eastAsia="Times New Roman" w:hAnsi="Times New Roman" w:cs="Times New Roman"/>
                <w:b/>
                <w:bCs/>
                <w:sz w:val="24"/>
                <w:szCs w:val="24"/>
              </w:rPr>
              <w:br/>
            </w:r>
            <w:r w:rsidRPr="002F7D56">
              <w:rPr>
                <w:rFonts w:ascii="Times New Roman" w:eastAsia="Times New Roman" w:hAnsi="Times New Roman" w:cs="Times New Roman"/>
                <w:i/>
                <w:iCs/>
                <w:sz w:val="24"/>
                <w:szCs w:val="24"/>
              </w:rPr>
              <w:t>(Ký tên, đóng dấu (nếu có))</w:t>
            </w:r>
          </w:p>
        </w:tc>
      </w:tr>
    </w:tbl>
    <w:p w14:paraId="03C00F60" w14:textId="77777777" w:rsidR="000308C9" w:rsidRPr="002F7D56" w:rsidRDefault="000308C9" w:rsidP="000308C9">
      <w:pPr>
        <w:spacing w:after="0" w:line="288" w:lineRule="auto"/>
        <w:jc w:val="both"/>
        <w:rPr>
          <w:rFonts w:ascii="Times New Roman" w:hAnsi="Times New Roman" w:cs="Times New Roman"/>
          <w:i/>
          <w:iCs/>
          <w:sz w:val="24"/>
          <w:szCs w:val="24"/>
        </w:rPr>
      </w:pPr>
    </w:p>
    <w:sectPr w:rsidR="000308C9" w:rsidRPr="002F7D56" w:rsidSect="00490E8C">
      <w:pgSz w:w="16840" w:h="11907" w:orient="landscape"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F623" w14:textId="77777777" w:rsidR="008551CE" w:rsidRDefault="008551CE" w:rsidP="004B448A">
      <w:pPr>
        <w:spacing w:after="0" w:line="240" w:lineRule="auto"/>
      </w:pPr>
      <w:r>
        <w:separator/>
      </w:r>
    </w:p>
  </w:endnote>
  <w:endnote w:type="continuationSeparator" w:id="0">
    <w:p w14:paraId="6360FA91" w14:textId="77777777" w:rsidR="008551CE" w:rsidRDefault="008551CE" w:rsidP="004B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2123" w14:textId="77777777" w:rsidR="008551CE" w:rsidRDefault="008551CE" w:rsidP="004B448A">
      <w:pPr>
        <w:spacing w:after="0" w:line="240" w:lineRule="auto"/>
      </w:pPr>
      <w:r>
        <w:separator/>
      </w:r>
    </w:p>
  </w:footnote>
  <w:footnote w:type="continuationSeparator" w:id="0">
    <w:p w14:paraId="30506540" w14:textId="77777777" w:rsidR="008551CE" w:rsidRDefault="008551CE" w:rsidP="004B4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7D8"/>
    <w:multiLevelType w:val="hybridMultilevel"/>
    <w:tmpl w:val="40F8F0A4"/>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C13778C"/>
    <w:multiLevelType w:val="hybridMultilevel"/>
    <w:tmpl w:val="3740E2BE"/>
    <w:lvl w:ilvl="0" w:tplc="3692FC50">
      <w:start w:val="1"/>
      <w:numFmt w:val="upperRoman"/>
      <w:lvlText w:val="%1."/>
      <w:lvlJc w:val="left"/>
      <w:pPr>
        <w:ind w:left="1287" w:hanging="72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62313D"/>
    <w:multiLevelType w:val="multilevel"/>
    <w:tmpl w:val="6DCA60D2"/>
    <w:lvl w:ilvl="0">
      <w:start w:val="7"/>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 w15:restartNumberingAfterBreak="0">
    <w:nsid w:val="0D053269"/>
    <w:multiLevelType w:val="hybridMultilevel"/>
    <w:tmpl w:val="6AF4A50C"/>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D59394C"/>
    <w:multiLevelType w:val="hybridMultilevel"/>
    <w:tmpl w:val="EDB02282"/>
    <w:lvl w:ilvl="0" w:tplc="A7C4A4C0">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1EF440E2"/>
    <w:multiLevelType w:val="hybridMultilevel"/>
    <w:tmpl w:val="A72A6186"/>
    <w:lvl w:ilvl="0" w:tplc="263663F2">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20B0467C"/>
    <w:multiLevelType w:val="hybridMultilevel"/>
    <w:tmpl w:val="9A6A46DE"/>
    <w:lvl w:ilvl="0" w:tplc="1D780250">
      <w:start w:val="1"/>
      <w:numFmt w:val="bullet"/>
      <w:lvlText w:val="-"/>
      <w:lvlJc w:val="left"/>
      <w:pPr>
        <w:ind w:left="720" w:hanging="360"/>
      </w:pPr>
      <w:rPr>
        <w:rFonts w:hAnsi="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31A5548"/>
    <w:multiLevelType w:val="hybridMultilevel"/>
    <w:tmpl w:val="067C34CC"/>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4DE12A0"/>
    <w:multiLevelType w:val="hybridMultilevel"/>
    <w:tmpl w:val="85245AAE"/>
    <w:lvl w:ilvl="0" w:tplc="0409000F">
      <w:start w:val="1"/>
      <w:numFmt w:val="decimal"/>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9" w15:restartNumberingAfterBreak="0">
    <w:nsid w:val="25AB4E66"/>
    <w:multiLevelType w:val="hybridMultilevel"/>
    <w:tmpl w:val="BCEE6A64"/>
    <w:lvl w:ilvl="0" w:tplc="B9C8A848">
      <w:start w:val="5"/>
      <w:numFmt w:val="bullet"/>
      <w:lvlText w:val="-"/>
      <w:lvlJc w:val="left"/>
      <w:pPr>
        <w:ind w:left="1004" w:hanging="360"/>
      </w:pPr>
      <w:rPr>
        <w:rFonts w:ascii="Times New Roman" w:eastAsiaTheme="minorHAnsi"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0" w15:restartNumberingAfterBreak="0">
    <w:nsid w:val="27761B6A"/>
    <w:multiLevelType w:val="hybridMultilevel"/>
    <w:tmpl w:val="7E20281C"/>
    <w:lvl w:ilvl="0" w:tplc="B9C8A848">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D12422"/>
    <w:multiLevelType w:val="hybridMultilevel"/>
    <w:tmpl w:val="76D2CB38"/>
    <w:lvl w:ilvl="0" w:tplc="65B43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BA505C7"/>
    <w:multiLevelType w:val="hybridMultilevel"/>
    <w:tmpl w:val="A896FBE4"/>
    <w:lvl w:ilvl="0" w:tplc="2FAAD94A">
      <w:start w:val="13"/>
      <w:numFmt w:val="bullet"/>
      <w:lvlText w:val=""/>
      <w:lvlJc w:val="left"/>
      <w:pPr>
        <w:ind w:left="644" w:hanging="360"/>
      </w:pPr>
      <w:rPr>
        <w:rFonts w:ascii="Symbol" w:eastAsiaTheme="minorHAnsi" w:hAnsi="Symbol"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3" w15:restartNumberingAfterBreak="0">
    <w:nsid w:val="301A1902"/>
    <w:multiLevelType w:val="hybridMultilevel"/>
    <w:tmpl w:val="3F60D1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1430F2F"/>
    <w:multiLevelType w:val="hybridMultilevel"/>
    <w:tmpl w:val="C05AF1E2"/>
    <w:lvl w:ilvl="0" w:tplc="6F685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218025F"/>
    <w:multiLevelType w:val="hybridMultilevel"/>
    <w:tmpl w:val="70D4F136"/>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8833D30"/>
    <w:multiLevelType w:val="hybridMultilevel"/>
    <w:tmpl w:val="22A09616"/>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A6871DE"/>
    <w:multiLevelType w:val="hybridMultilevel"/>
    <w:tmpl w:val="4D506934"/>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DB456D4"/>
    <w:multiLevelType w:val="hybridMultilevel"/>
    <w:tmpl w:val="9DC8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E19C9"/>
    <w:multiLevelType w:val="hybridMultilevel"/>
    <w:tmpl w:val="D098158E"/>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2810246"/>
    <w:multiLevelType w:val="hybridMultilevel"/>
    <w:tmpl w:val="1E283E48"/>
    <w:lvl w:ilvl="0" w:tplc="DAB4A76C">
      <w:start w:val="1"/>
      <w:numFmt w:val="upp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6556A9F"/>
    <w:multiLevelType w:val="hybridMultilevel"/>
    <w:tmpl w:val="B4D4CD34"/>
    <w:lvl w:ilvl="0" w:tplc="16948574">
      <w:start w:val="1"/>
      <w:numFmt w:val="upperRoman"/>
      <w:lvlText w:val="I%1."/>
      <w:lvlJc w:val="righ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2" w15:restartNumberingAfterBreak="0">
    <w:nsid w:val="480E74E3"/>
    <w:multiLevelType w:val="hybridMultilevel"/>
    <w:tmpl w:val="F51A8486"/>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868703F"/>
    <w:multiLevelType w:val="hybridMultilevel"/>
    <w:tmpl w:val="66DEC270"/>
    <w:lvl w:ilvl="0" w:tplc="0409000F">
      <w:start w:val="1"/>
      <w:numFmt w:val="decimal"/>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4" w15:restartNumberingAfterBreak="0">
    <w:nsid w:val="48FE0B5F"/>
    <w:multiLevelType w:val="hybridMultilevel"/>
    <w:tmpl w:val="E8161D00"/>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9767106"/>
    <w:multiLevelType w:val="hybridMultilevel"/>
    <w:tmpl w:val="A33EF448"/>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B610CFA"/>
    <w:multiLevelType w:val="hybridMultilevel"/>
    <w:tmpl w:val="03BE0EC2"/>
    <w:lvl w:ilvl="0" w:tplc="91BC4D4A">
      <w:start w:val="42"/>
      <w:numFmt w:val="bullet"/>
      <w:lvlText w:val="-"/>
      <w:lvlJc w:val="left"/>
      <w:pPr>
        <w:ind w:left="720" w:hanging="360"/>
      </w:pPr>
      <w:rPr>
        <w:rFonts w:ascii="VNI-Aptima" w:eastAsia="Times New Roman" w:hAnsi="VNI-Aptim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3C3F19"/>
    <w:multiLevelType w:val="hybridMultilevel"/>
    <w:tmpl w:val="AEFEC8DA"/>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4EDE53C5"/>
    <w:multiLevelType w:val="hybridMultilevel"/>
    <w:tmpl w:val="0750E0A8"/>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F147651"/>
    <w:multiLevelType w:val="hybridMultilevel"/>
    <w:tmpl w:val="5112A41A"/>
    <w:lvl w:ilvl="0" w:tplc="DAB4A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671C7"/>
    <w:multiLevelType w:val="hybridMultilevel"/>
    <w:tmpl w:val="51EC3756"/>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59205688"/>
    <w:multiLevelType w:val="hybridMultilevel"/>
    <w:tmpl w:val="EDB4C932"/>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5B0D4F2C"/>
    <w:multiLevelType w:val="hybridMultilevel"/>
    <w:tmpl w:val="02FA6D86"/>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D1E0B24"/>
    <w:multiLevelType w:val="multilevel"/>
    <w:tmpl w:val="3916678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0E1649A"/>
    <w:multiLevelType w:val="hybridMultilevel"/>
    <w:tmpl w:val="77683C42"/>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7631A21"/>
    <w:multiLevelType w:val="hybridMultilevel"/>
    <w:tmpl w:val="44C22A54"/>
    <w:lvl w:ilvl="0" w:tplc="B9C8A84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73CB0178"/>
    <w:multiLevelType w:val="hybridMultilevel"/>
    <w:tmpl w:val="F81ABB3C"/>
    <w:lvl w:ilvl="0" w:tplc="B9C8A848">
      <w:start w:val="5"/>
      <w:numFmt w:val="bullet"/>
      <w:lvlText w:val="-"/>
      <w:lvlJc w:val="left"/>
      <w:pPr>
        <w:ind w:left="1004" w:hanging="360"/>
      </w:pPr>
      <w:rPr>
        <w:rFonts w:ascii="Times New Roman" w:eastAsiaTheme="minorHAnsi" w:hAnsi="Times New Roman" w:cs="Times New Roman"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7" w15:restartNumberingAfterBreak="0">
    <w:nsid w:val="785D5FB7"/>
    <w:multiLevelType w:val="hybridMultilevel"/>
    <w:tmpl w:val="61022114"/>
    <w:lvl w:ilvl="0" w:tplc="511C1AA8">
      <w:start w:val="5"/>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7A154C19"/>
    <w:multiLevelType w:val="hybridMultilevel"/>
    <w:tmpl w:val="3E9C6F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88242">
    <w:abstractNumId w:val="18"/>
  </w:num>
  <w:num w:numId="2" w16cid:durableId="8991197">
    <w:abstractNumId w:val="29"/>
  </w:num>
  <w:num w:numId="3" w16cid:durableId="68312894">
    <w:abstractNumId w:val="33"/>
  </w:num>
  <w:num w:numId="4" w16cid:durableId="736320441">
    <w:abstractNumId w:val="10"/>
  </w:num>
  <w:num w:numId="5" w16cid:durableId="1270815695">
    <w:abstractNumId w:val="2"/>
  </w:num>
  <w:num w:numId="6" w16cid:durableId="1104376588">
    <w:abstractNumId w:val="38"/>
  </w:num>
  <w:num w:numId="7" w16cid:durableId="701251138">
    <w:abstractNumId w:val="5"/>
  </w:num>
  <w:num w:numId="8" w16cid:durableId="1940865528">
    <w:abstractNumId w:val="11"/>
  </w:num>
  <w:num w:numId="9" w16cid:durableId="569771837">
    <w:abstractNumId w:val="1"/>
  </w:num>
  <w:num w:numId="10" w16cid:durableId="692464139">
    <w:abstractNumId w:val="13"/>
  </w:num>
  <w:num w:numId="11" w16cid:durableId="1941177060">
    <w:abstractNumId w:val="26"/>
  </w:num>
  <w:num w:numId="12" w16cid:durableId="1398747296">
    <w:abstractNumId w:val="12"/>
  </w:num>
  <w:num w:numId="13" w16cid:durableId="618755763">
    <w:abstractNumId w:val="36"/>
  </w:num>
  <w:num w:numId="14" w16cid:durableId="1919711020">
    <w:abstractNumId w:val="9"/>
  </w:num>
  <w:num w:numId="15" w16cid:durableId="217589740">
    <w:abstractNumId w:val="21"/>
  </w:num>
  <w:num w:numId="16" w16cid:durableId="967516373">
    <w:abstractNumId w:val="23"/>
  </w:num>
  <w:num w:numId="17" w16cid:durableId="1282029288">
    <w:abstractNumId w:val="8"/>
  </w:num>
  <w:num w:numId="18" w16cid:durableId="360278398">
    <w:abstractNumId w:val="4"/>
  </w:num>
  <w:num w:numId="19" w16cid:durableId="1791390390">
    <w:abstractNumId w:val="20"/>
  </w:num>
  <w:num w:numId="20" w16cid:durableId="1020009851">
    <w:abstractNumId w:val="14"/>
  </w:num>
  <w:num w:numId="21" w16cid:durableId="488324366">
    <w:abstractNumId w:val="3"/>
  </w:num>
  <w:num w:numId="22" w16cid:durableId="1683121472">
    <w:abstractNumId w:val="7"/>
  </w:num>
  <w:num w:numId="23" w16cid:durableId="2145081346">
    <w:abstractNumId w:val="0"/>
  </w:num>
  <w:num w:numId="24" w16cid:durableId="118186543">
    <w:abstractNumId w:val="34"/>
  </w:num>
  <w:num w:numId="25" w16cid:durableId="632634726">
    <w:abstractNumId w:val="19"/>
  </w:num>
  <w:num w:numId="26" w16cid:durableId="606694425">
    <w:abstractNumId w:val="27"/>
  </w:num>
  <w:num w:numId="27" w16cid:durableId="1058821079">
    <w:abstractNumId w:val="16"/>
  </w:num>
  <w:num w:numId="28" w16cid:durableId="2081555605">
    <w:abstractNumId w:val="35"/>
  </w:num>
  <w:num w:numId="29" w16cid:durableId="601451038">
    <w:abstractNumId w:val="25"/>
  </w:num>
  <w:num w:numId="30" w16cid:durableId="11032640">
    <w:abstractNumId w:val="30"/>
  </w:num>
  <w:num w:numId="31" w16cid:durableId="1313027579">
    <w:abstractNumId w:val="6"/>
  </w:num>
  <w:num w:numId="32" w16cid:durableId="1810130264">
    <w:abstractNumId w:val="15"/>
  </w:num>
  <w:num w:numId="33" w16cid:durableId="996567265">
    <w:abstractNumId w:val="24"/>
  </w:num>
  <w:num w:numId="34" w16cid:durableId="1802268405">
    <w:abstractNumId w:val="37"/>
  </w:num>
  <w:num w:numId="35" w16cid:durableId="1482889165">
    <w:abstractNumId w:val="31"/>
  </w:num>
  <w:num w:numId="36" w16cid:durableId="241987073">
    <w:abstractNumId w:val="32"/>
  </w:num>
  <w:num w:numId="37" w16cid:durableId="134491153">
    <w:abstractNumId w:val="28"/>
  </w:num>
  <w:num w:numId="38" w16cid:durableId="892470483">
    <w:abstractNumId w:val="22"/>
  </w:num>
  <w:num w:numId="39" w16cid:durableId="10770210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8A"/>
    <w:rsid w:val="00000DAD"/>
    <w:rsid w:val="00000E58"/>
    <w:rsid w:val="00011850"/>
    <w:rsid w:val="000165BF"/>
    <w:rsid w:val="00027909"/>
    <w:rsid w:val="000308C9"/>
    <w:rsid w:val="00050530"/>
    <w:rsid w:val="00057827"/>
    <w:rsid w:val="00064789"/>
    <w:rsid w:val="00066CEB"/>
    <w:rsid w:val="00070DCA"/>
    <w:rsid w:val="00071DEF"/>
    <w:rsid w:val="0007359E"/>
    <w:rsid w:val="00085180"/>
    <w:rsid w:val="00085803"/>
    <w:rsid w:val="0009387E"/>
    <w:rsid w:val="000A4785"/>
    <w:rsid w:val="000B2067"/>
    <w:rsid w:val="000B2AB5"/>
    <w:rsid w:val="000C2424"/>
    <w:rsid w:val="000C48E8"/>
    <w:rsid w:val="000C5F3E"/>
    <w:rsid w:val="000C73F4"/>
    <w:rsid w:val="000D1049"/>
    <w:rsid w:val="000D3376"/>
    <w:rsid w:val="000D5342"/>
    <w:rsid w:val="000D72EB"/>
    <w:rsid w:val="000E2E9F"/>
    <w:rsid w:val="000E2F36"/>
    <w:rsid w:val="000E6745"/>
    <w:rsid w:val="000F72F4"/>
    <w:rsid w:val="00103134"/>
    <w:rsid w:val="00133D81"/>
    <w:rsid w:val="00135785"/>
    <w:rsid w:val="00140808"/>
    <w:rsid w:val="0014220A"/>
    <w:rsid w:val="00147C10"/>
    <w:rsid w:val="00150C12"/>
    <w:rsid w:val="001536CC"/>
    <w:rsid w:val="00154059"/>
    <w:rsid w:val="00157C1B"/>
    <w:rsid w:val="00161277"/>
    <w:rsid w:val="00162DF4"/>
    <w:rsid w:val="00163C21"/>
    <w:rsid w:val="00185194"/>
    <w:rsid w:val="00186A01"/>
    <w:rsid w:val="00186C3E"/>
    <w:rsid w:val="00191AD9"/>
    <w:rsid w:val="00195565"/>
    <w:rsid w:val="001A64F0"/>
    <w:rsid w:val="001B58B3"/>
    <w:rsid w:val="001B7C3C"/>
    <w:rsid w:val="001D03AD"/>
    <w:rsid w:val="001D5C98"/>
    <w:rsid w:val="001E33D3"/>
    <w:rsid w:val="001F0833"/>
    <w:rsid w:val="001F55ED"/>
    <w:rsid w:val="001F7FE6"/>
    <w:rsid w:val="00210496"/>
    <w:rsid w:val="00220380"/>
    <w:rsid w:val="00220C41"/>
    <w:rsid w:val="002273AE"/>
    <w:rsid w:val="00235B10"/>
    <w:rsid w:val="00251725"/>
    <w:rsid w:val="00257AD1"/>
    <w:rsid w:val="002601CF"/>
    <w:rsid w:val="00260BEB"/>
    <w:rsid w:val="00284D52"/>
    <w:rsid w:val="00290F32"/>
    <w:rsid w:val="002B0E5F"/>
    <w:rsid w:val="002C1E6C"/>
    <w:rsid w:val="002D421C"/>
    <w:rsid w:val="002D49C1"/>
    <w:rsid w:val="002E42D9"/>
    <w:rsid w:val="002F0C1E"/>
    <w:rsid w:val="002F0D6D"/>
    <w:rsid w:val="002F7D56"/>
    <w:rsid w:val="00300D0C"/>
    <w:rsid w:val="00316AE0"/>
    <w:rsid w:val="003219E5"/>
    <w:rsid w:val="00327F5E"/>
    <w:rsid w:val="003332F2"/>
    <w:rsid w:val="00333C53"/>
    <w:rsid w:val="0034032A"/>
    <w:rsid w:val="003458A9"/>
    <w:rsid w:val="003546E4"/>
    <w:rsid w:val="00367CE5"/>
    <w:rsid w:val="00376E51"/>
    <w:rsid w:val="0039096E"/>
    <w:rsid w:val="00393726"/>
    <w:rsid w:val="00393C64"/>
    <w:rsid w:val="00395165"/>
    <w:rsid w:val="0039516C"/>
    <w:rsid w:val="00396627"/>
    <w:rsid w:val="003A1C04"/>
    <w:rsid w:val="003C194F"/>
    <w:rsid w:val="003C3E5F"/>
    <w:rsid w:val="003C4160"/>
    <w:rsid w:val="003D3683"/>
    <w:rsid w:val="003D4A2B"/>
    <w:rsid w:val="003E08FA"/>
    <w:rsid w:val="003E0B15"/>
    <w:rsid w:val="003E487F"/>
    <w:rsid w:val="003E5911"/>
    <w:rsid w:val="003F07F7"/>
    <w:rsid w:val="003F1DCD"/>
    <w:rsid w:val="003F37E4"/>
    <w:rsid w:val="003F6D88"/>
    <w:rsid w:val="003F752A"/>
    <w:rsid w:val="003F7CFB"/>
    <w:rsid w:val="00405FE1"/>
    <w:rsid w:val="00407E4E"/>
    <w:rsid w:val="00420B8D"/>
    <w:rsid w:val="004236B6"/>
    <w:rsid w:val="00423E38"/>
    <w:rsid w:val="00424AAD"/>
    <w:rsid w:val="00425302"/>
    <w:rsid w:val="0042621C"/>
    <w:rsid w:val="00436C28"/>
    <w:rsid w:val="0044636D"/>
    <w:rsid w:val="00452531"/>
    <w:rsid w:val="00455632"/>
    <w:rsid w:val="0045670B"/>
    <w:rsid w:val="00472BA2"/>
    <w:rsid w:val="00473B0B"/>
    <w:rsid w:val="004808AC"/>
    <w:rsid w:val="00482CD1"/>
    <w:rsid w:val="00490E8C"/>
    <w:rsid w:val="00491620"/>
    <w:rsid w:val="004973D3"/>
    <w:rsid w:val="004B183F"/>
    <w:rsid w:val="004B448A"/>
    <w:rsid w:val="004C08F8"/>
    <w:rsid w:val="004C5F22"/>
    <w:rsid w:val="004C6A7A"/>
    <w:rsid w:val="004C7E24"/>
    <w:rsid w:val="004C7FA3"/>
    <w:rsid w:val="004D327A"/>
    <w:rsid w:val="004D66C6"/>
    <w:rsid w:val="004E3AB4"/>
    <w:rsid w:val="004E7B85"/>
    <w:rsid w:val="004F093E"/>
    <w:rsid w:val="004F4A93"/>
    <w:rsid w:val="004F604F"/>
    <w:rsid w:val="00501715"/>
    <w:rsid w:val="00501A79"/>
    <w:rsid w:val="005115A2"/>
    <w:rsid w:val="00514559"/>
    <w:rsid w:val="005264F9"/>
    <w:rsid w:val="00531456"/>
    <w:rsid w:val="005316E5"/>
    <w:rsid w:val="00534239"/>
    <w:rsid w:val="00535CE7"/>
    <w:rsid w:val="00545FB6"/>
    <w:rsid w:val="00547A83"/>
    <w:rsid w:val="00551F12"/>
    <w:rsid w:val="00554FF7"/>
    <w:rsid w:val="00565C09"/>
    <w:rsid w:val="00565F0D"/>
    <w:rsid w:val="00581DE3"/>
    <w:rsid w:val="00585AC0"/>
    <w:rsid w:val="00586128"/>
    <w:rsid w:val="005863BA"/>
    <w:rsid w:val="005867F5"/>
    <w:rsid w:val="00590BB2"/>
    <w:rsid w:val="005A1CC0"/>
    <w:rsid w:val="005A5724"/>
    <w:rsid w:val="005C3483"/>
    <w:rsid w:val="005C5861"/>
    <w:rsid w:val="005D0604"/>
    <w:rsid w:val="005D2A43"/>
    <w:rsid w:val="005D3E97"/>
    <w:rsid w:val="005E2C74"/>
    <w:rsid w:val="005E6AAD"/>
    <w:rsid w:val="005E6B7D"/>
    <w:rsid w:val="005F0E77"/>
    <w:rsid w:val="005F3C06"/>
    <w:rsid w:val="00605AE8"/>
    <w:rsid w:val="006078BF"/>
    <w:rsid w:val="00613183"/>
    <w:rsid w:val="0061340D"/>
    <w:rsid w:val="006205A4"/>
    <w:rsid w:val="006212AF"/>
    <w:rsid w:val="00621579"/>
    <w:rsid w:val="006331F9"/>
    <w:rsid w:val="0064192B"/>
    <w:rsid w:val="00642E35"/>
    <w:rsid w:val="00664D57"/>
    <w:rsid w:val="006670B0"/>
    <w:rsid w:val="00672ADD"/>
    <w:rsid w:val="006737CF"/>
    <w:rsid w:val="0068273E"/>
    <w:rsid w:val="00683653"/>
    <w:rsid w:val="006A2B65"/>
    <w:rsid w:val="006A4788"/>
    <w:rsid w:val="006B42C0"/>
    <w:rsid w:val="006C1742"/>
    <w:rsid w:val="006C341A"/>
    <w:rsid w:val="006C3CBE"/>
    <w:rsid w:val="006D27AB"/>
    <w:rsid w:val="006D6156"/>
    <w:rsid w:val="006E1659"/>
    <w:rsid w:val="006E2E58"/>
    <w:rsid w:val="006E6D61"/>
    <w:rsid w:val="006E7EFF"/>
    <w:rsid w:val="006F2ADF"/>
    <w:rsid w:val="006F407B"/>
    <w:rsid w:val="00714A73"/>
    <w:rsid w:val="007209F8"/>
    <w:rsid w:val="00721736"/>
    <w:rsid w:val="00736599"/>
    <w:rsid w:val="00737BF1"/>
    <w:rsid w:val="00740D36"/>
    <w:rsid w:val="0074242B"/>
    <w:rsid w:val="00743AEA"/>
    <w:rsid w:val="00743DD4"/>
    <w:rsid w:val="00744660"/>
    <w:rsid w:val="00755B09"/>
    <w:rsid w:val="007606E6"/>
    <w:rsid w:val="0076340F"/>
    <w:rsid w:val="00764890"/>
    <w:rsid w:val="00765611"/>
    <w:rsid w:val="007674B7"/>
    <w:rsid w:val="0077195B"/>
    <w:rsid w:val="00772D1C"/>
    <w:rsid w:val="007734DB"/>
    <w:rsid w:val="007743DE"/>
    <w:rsid w:val="00793F33"/>
    <w:rsid w:val="00795624"/>
    <w:rsid w:val="007B6F2E"/>
    <w:rsid w:val="007C47CC"/>
    <w:rsid w:val="007D08A1"/>
    <w:rsid w:val="007D5336"/>
    <w:rsid w:val="007D5924"/>
    <w:rsid w:val="007D7327"/>
    <w:rsid w:val="007E1297"/>
    <w:rsid w:val="007F4B7F"/>
    <w:rsid w:val="007F4EE1"/>
    <w:rsid w:val="00816F94"/>
    <w:rsid w:val="00820CC6"/>
    <w:rsid w:val="00823BF4"/>
    <w:rsid w:val="00834BA7"/>
    <w:rsid w:val="0083553E"/>
    <w:rsid w:val="008371E1"/>
    <w:rsid w:val="008415EA"/>
    <w:rsid w:val="00842129"/>
    <w:rsid w:val="008427E7"/>
    <w:rsid w:val="0084531F"/>
    <w:rsid w:val="00845BB6"/>
    <w:rsid w:val="008551CE"/>
    <w:rsid w:val="00866ABE"/>
    <w:rsid w:val="008755FD"/>
    <w:rsid w:val="008A2F93"/>
    <w:rsid w:val="008A3192"/>
    <w:rsid w:val="008A623C"/>
    <w:rsid w:val="008B658D"/>
    <w:rsid w:val="008C6B9E"/>
    <w:rsid w:val="008D3118"/>
    <w:rsid w:val="008D6CBA"/>
    <w:rsid w:val="008D7E86"/>
    <w:rsid w:val="00900D7F"/>
    <w:rsid w:val="00907D3B"/>
    <w:rsid w:val="009149F5"/>
    <w:rsid w:val="00914A74"/>
    <w:rsid w:val="00920B27"/>
    <w:rsid w:val="0092176D"/>
    <w:rsid w:val="00925637"/>
    <w:rsid w:val="00930F7D"/>
    <w:rsid w:val="00933EE4"/>
    <w:rsid w:val="00944448"/>
    <w:rsid w:val="009461E1"/>
    <w:rsid w:val="00946596"/>
    <w:rsid w:val="00953D49"/>
    <w:rsid w:val="00954F89"/>
    <w:rsid w:val="00957E74"/>
    <w:rsid w:val="00963A18"/>
    <w:rsid w:val="0097412B"/>
    <w:rsid w:val="009769F7"/>
    <w:rsid w:val="009778D6"/>
    <w:rsid w:val="00977F71"/>
    <w:rsid w:val="0098371E"/>
    <w:rsid w:val="00990EFA"/>
    <w:rsid w:val="00993267"/>
    <w:rsid w:val="009A7F12"/>
    <w:rsid w:val="009B0FEB"/>
    <w:rsid w:val="009B3B8E"/>
    <w:rsid w:val="009B5802"/>
    <w:rsid w:val="009B614E"/>
    <w:rsid w:val="009C1D16"/>
    <w:rsid w:val="009C5C1F"/>
    <w:rsid w:val="009D37A2"/>
    <w:rsid w:val="009D67C2"/>
    <w:rsid w:val="009E18FB"/>
    <w:rsid w:val="009F2A8C"/>
    <w:rsid w:val="00A060A6"/>
    <w:rsid w:val="00A12AA8"/>
    <w:rsid w:val="00A20269"/>
    <w:rsid w:val="00A23D70"/>
    <w:rsid w:val="00A37850"/>
    <w:rsid w:val="00A40BFC"/>
    <w:rsid w:val="00A535B0"/>
    <w:rsid w:val="00A53FBF"/>
    <w:rsid w:val="00A61139"/>
    <w:rsid w:val="00A6302B"/>
    <w:rsid w:val="00A65ACA"/>
    <w:rsid w:val="00A6785C"/>
    <w:rsid w:val="00A755BC"/>
    <w:rsid w:val="00A80469"/>
    <w:rsid w:val="00A8098F"/>
    <w:rsid w:val="00A8162A"/>
    <w:rsid w:val="00A87A4C"/>
    <w:rsid w:val="00A92194"/>
    <w:rsid w:val="00A941F9"/>
    <w:rsid w:val="00AA4CC9"/>
    <w:rsid w:val="00AB0904"/>
    <w:rsid w:val="00AB21FC"/>
    <w:rsid w:val="00AB3A31"/>
    <w:rsid w:val="00AB726A"/>
    <w:rsid w:val="00AB7693"/>
    <w:rsid w:val="00AC6E76"/>
    <w:rsid w:val="00AD2B6E"/>
    <w:rsid w:val="00AD2C70"/>
    <w:rsid w:val="00AD54DE"/>
    <w:rsid w:val="00AE1B30"/>
    <w:rsid w:val="00AF41BE"/>
    <w:rsid w:val="00B00428"/>
    <w:rsid w:val="00B04170"/>
    <w:rsid w:val="00B11F0C"/>
    <w:rsid w:val="00B14DC6"/>
    <w:rsid w:val="00B200E6"/>
    <w:rsid w:val="00B30547"/>
    <w:rsid w:val="00B40D39"/>
    <w:rsid w:val="00B42143"/>
    <w:rsid w:val="00B46CE2"/>
    <w:rsid w:val="00B50636"/>
    <w:rsid w:val="00B54BBD"/>
    <w:rsid w:val="00B550B3"/>
    <w:rsid w:val="00B734EB"/>
    <w:rsid w:val="00B80B0E"/>
    <w:rsid w:val="00B814BB"/>
    <w:rsid w:val="00B8243B"/>
    <w:rsid w:val="00B8254B"/>
    <w:rsid w:val="00B87A53"/>
    <w:rsid w:val="00B9155F"/>
    <w:rsid w:val="00B93B73"/>
    <w:rsid w:val="00B96DF3"/>
    <w:rsid w:val="00BA0674"/>
    <w:rsid w:val="00BA0CA1"/>
    <w:rsid w:val="00BC0E98"/>
    <w:rsid w:val="00BC18DB"/>
    <w:rsid w:val="00BC4E95"/>
    <w:rsid w:val="00BD188E"/>
    <w:rsid w:val="00BD6AD9"/>
    <w:rsid w:val="00BE2482"/>
    <w:rsid w:val="00BE5E7A"/>
    <w:rsid w:val="00C01F3C"/>
    <w:rsid w:val="00C1130E"/>
    <w:rsid w:val="00C262E0"/>
    <w:rsid w:val="00C33F4A"/>
    <w:rsid w:val="00C5456C"/>
    <w:rsid w:val="00C62C05"/>
    <w:rsid w:val="00C73C4A"/>
    <w:rsid w:val="00C8239E"/>
    <w:rsid w:val="00C823FA"/>
    <w:rsid w:val="00C92ED8"/>
    <w:rsid w:val="00CC3801"/>
    <w:rsid w:val="00CD4D77"/>
    <w:rsid w:val="00CD7FE4"/>
    <w:rsid w:val="00CE2D3A"/>
    <w:rsid w:val="00CE5D13"/>
    <w:rsid w:val="00CF7014"/>
    <w:rsid w:val="00D12CE0"/>
    <w:rsid w:val="00D26568"/>
    <w:rsid w:val="00D316B9"/>
    <w:rsid w:val="00D320D1"/>
    <w:rsid w:val="00D325BD"/>
    <w:rsid w:val="00D335E6"/>
    <w:rsid w:val="00D45AEE"/>
    <w:rsid w:val="00D54A73"/>
    <w:rsid w:val="00D65C53"/>
    <w:rsid w:val="00D66C44"/>
    <w:rsid w:val="00D741B4"/>
    <w:rsid w:val="00D772C4"/>
    <w:rsid w:val="00D82284"/>
    <w:rsid w:val="00D82AFD"/>
    <w:rsid w:val="00D850FA"/>
    <w:rsid w:val="00D86AD0"/>
    <w:rsid w:val="00D94D55"/>
    <w:rsid w:val="00DA319C"/>
    <w:rsid w:val="00DA4D68"/>
    <w:rsid w:val="00DA6766"/>
    <w:rsid w:val="00DA6DA9"/>
    <w:rsid w:val="00DC3A8E"/>
    <w:rsid w:val="00DC7A8B"/>
    <w:rsid w:val="00DE0CE4"/>
    <w:rsid w:val="00DF027B"/>
    <w:rsid w:val="00E04070"/>
    <w:rsid w:val="00E0518F"/>
    <w:rsid w:val="00E069F1"/>
    <w:rsid w:val="00E13546"/>
    <w:rsid w:val="00E1544E"/>
    <w:rsid w:val="00E26713"/>
    <w:rsid w:val="00E33186"/>
    <w:rsid w:val="00E56F87"/>
    <w:rsid w:val="00E57BE3"/>
    <w:rsid w:val="00E57FEC"/>
    <w:rsid w:val="00E630A3"/>
    <w:rsid w:val="00E6631A"/>
    <w:rsid w:val="00E71F01"/>
    <w:rsid w:val="00E76E30"/>
    <w:rsid w:val="00E80019"/>
    <w:rsid w:val="00E825E0"/>
    <w:rsid w:val="00E900C0"/>
    <w:rsid w:val="00E93B1F"/>
    <w:rsid w:val="00E94FD2"/>
    <w:rsid w:val="00E963B6"/>
    <w:rsid w:val="00E97A79"/>
    <w:rsid w:val="00EA04D4"/>
    <w:rsid w:val="00EA44A4"/>
    <w:rsid w:val="00EB1870"/>
    <w:rsid w:val="00EB2B4C"/>
    <w:rsid w:val="00EC169D"/>
    <w:rsid w:val="00EC1F30"/>
    <w:rsid w:val="00ED0660"/>
    <w:rsid w:val="00ED70F4"/>
    <w:rsid w:val="00EE7D53"/>
    <w:rsid w:val="00EF4A47"/>
    <w:rsid w:val="00EF582D"/>
    <w:rsid w:val="00EF7E43"/>
    <w:rsid w:val="00F00C92"/>
    <w:rsid w:val="00F04360"/>
    <w:rsid w:val="00F06850"/>
    <w:rsid w:val="00F0685C"/>
    <w:rsid w:val="00F102BA"/>
    <w:rsid w:val="00F12CB5"/>
    <w:rsid w:val="00F13D80"/>
    <w:rsid w:val="00F21468"/>
    <w:rsid w:val="00F23730"/>
    <w:rsid w:val="00F30C89"/>
    <w:rsid w:val="00F35ABA"/>
    <w:rsid w:val="00F401C0"/>
    <w:rsid w:val="00F53815"/>
    <w:rsid w:val="00F60D03"/>
    <w:rsid w:val="00F666A5"/>
    <w:rsid w:val="00F7369D"/>
    <w:rsid w:val="00F75CFE"/>
    <w:rsid w:val="00F80276"/>
    <w:rsid w:val="00F90837"/>
    <w:rsid w:val="00F939B3"/>
    <w:rsid w:val="00FA046D"/>
    <w:rsid w:val="00FA2CCE"/>
    <w:rsid w:val="00FA6EE6"/>
    <w:rsid w:val="00FC5759"/>
    <w:rsid w:val="00FC65AC"/>
    <w:rsid w:val="00FC6F88"/>
    <w:rsid w:val="00FD4475"/>
    <w:rsid w:val="00FD49D1"/>
    <w:rsid w:val="00FE6549"/>
    <w:rsid w:val="00FF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C668"/>
  <w15:docId w15:val="{5329FB05-A180-48A9-BF75-432177C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7E4"/>
  </w:style>
  <w:style w:type="paragraph" w:styleId="Heading1">
    <w:name w:val="heading 1"/>
    <w:basedOn w:val="Normal"/>
    <w:next w:val="Normal"/>
    <w:link w:val="Heading1Char"/>
    <w:qFormat/>
    <w:rsid w:val="00CE5D13"/>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CE5D13"/>
    <w:pPr>
      <w:keepNext/>
      <w:spacing w:after="0" w:line="240" w:lineRule="auto"/>
      <w:jc w:val="center"/>
      <w:outlineLvl w:val="1"/>
    </w:pPr>
    <w:rPr>
      <w:rFonts w:ascii="Times New Roman" w:eastAsia="Times New Roman" w:hAnsi="Times New Roman" w:cs="Times New Roman"/>
      <w:i/>
      <w:i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8A"/>
  </w:style>
  <w:style w:type="paragraph" w:styleId="Footer">
    <w:name w:val="footer"/>
    <w:basedOn w:val="Normal"/>
    <w:link w:val="FooterChar"/>
    <w:uiPriority w:val="99"/>
    <w:unhideWhenUsed/>
    <w:rsid w:val="004B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8A"/>
  </w:style>
  <w:style w:type="table" w:styleId="TableGrid">
    <w:name w:val="Table Grid"/>
    <w:basedOn w:val="TableNormal"/>
    <w:uiPriority w:val="39"/>
    <w:rsid w:val="002D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546"/>
    <w:pPr>
      <w:ind w:left="720"/>
      <w:contextualSpacing/>
    </w:pPr>
  </w:style>
  <w:style w:type="paragraph" w:styleId="NormalWeb">
    <w:name w:val="Normal (Web)"/>
    <w:basedOn w:val="Normal"/>
    <w:rsid w:val="00F068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7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D3B"/>
    <w:rPr>
      <w:rFonts w:ascii="Segoe UI" w:hAnsi="Segoe UI" w:cs="Segoe UI"/>
      <w:sz w:val="18"/>
      <w:szCs w:val="18"/>
    </w:rPr>
  </w:style>
  <w:style w:type="character" w:customStyle="1" w:styleId="Heading1Char">
    <w:name w:val="Heading 1 Char"/>
    <w:basedOn w:val="DefaultParagraphFont"/>
    <w:link w:val="Heading1"/>
    <w:rsid w:val="00CE5D1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E5D13"/>
    <w:rPr>
      <w:rFonts w:ascii="Times New Roman" w:eastAsia="Times New Roman" w:hAnsi="Times New Roman" w:cs="Times New Roman"/>
      <w:i/>
      <w:iCs/>
      <w:sz w:val="28"/>
      <w:szCs w:val="24"/>
    </w:rPr>
  </w:style>
  <w:style w:type="character" w:styleId="Hyperlink">
    <w:name w:val="Hyperlink"/>
    <w:basedOn w:val="DefaultParagraphFont"/>
    <w:uiPriority w:val="99"/>
    <w:unhideWhenUsed/>
    <w:rsid w:val="00D26568"/>
    <w:rPr>
      <w:color w:val="0563C1" w:themeColor="hyperlink"/>
      <w:u w:val="single"/>
    </w:rPr>
  </w:style>
  <w:style w:type="character" w:styleId="UnresolvedMention">
    <w:name w:val="Unresolved Mention"/>
    <w:basedOn w:val="DefaultParagraphFont"/>
    <w:uiPriority w:val="99"/>
    <w:semiHidden/>
    <w:unhideWhenUsed/>
    <w:rsid w:val="00D26568"/>
    <w:rPr>
      <w:color w:val="605E5C"/>
      <w:shd w:val="clear" w:color="auto" w:fill="E1DFDD"/>
    </w:rPr>
  </w:style>
  <w:style w:type="table" w:customStyle="1" w:styleId="TableGrid1">
    <w:name w:val="Table Grid1"/>
    <w:basedOn w:val="TableNormal"/>
    <w:next w:val="TableGrid"/>
    <w:uiPriority w:val="39"/>
    <w:rsid w:val="00135785"/>
    <w:pPr>
      <w:spacing w:after="0" w:line="240" w:lineRule="auto"/>
    </w:pPr>
    <w:rPr>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363424">
      <w:bodyDiv w:val="1"/>
      <w:marLeft w:val="0"/>
      <w:marRight w:val="0"/>
      <w:marTop w:val="0"/>
      <w:marBottom w:val="0"/>
      <w:divBdr>
        <w:top w:val="none" w:sz="0" w:space="0" w:color="auto"/>
        <w:left w:val="none" w:sz="0" w:space="0" w:color="auto"/>
        <w:bottom w:val="none" w:sz="0" w:space="0" w:color="auto"/>
        <w:right w:val="none" w:sz="0" w:space="0" w:color="auto"/>
      </w:divBdr>
    </w:div>
    <w:div w:id="1656956191">
      <w:bodyDiv w:val="1"/>
      <w:marLeft w:val="0"/>
      <w:marRight w:val="0"/>
      <w:marTop w:val="0"/>
      <w:marBottom w:val="0"/>
      <w:divBdr>
        <w:top w:val="none" w:sz="0" w:space="0" w:color="auto"/>
        <w:left w:val="none" w:sz="0" w:space="0" w:color="auto"/>
        <w:bottom w:val="none" w:sz="0" w:space="0" w:color="auto"/>
        <w:right w:val="none" w:sz="0" w:space="0" w:color="auto"/>
      </w:divBdr>
    </w:div>
    <w:div w:id="2122020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bvndtpc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BD79-95D8-452D-BD1F-6D9BB08B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7</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TUYEN_TCCB</dc:creator>
  <cp:keywords/>
  <dc:description/>
  <cp:lastModifiedBy>Quốc Võ</cp:lastModifiedBy>
  <cp:revision>25</cp:revision>
  <cp:lastPrinted>2026-06-29T16:26:00Z</cp:lastPrinted>
  <dcterms:created xsi:type="dcterms:W3CDTF">2026-06-08T03:22:00Z</dcterms:created>
  <dcterms:modified xsi:type="dcterms:W3CDTF">2026-07-07T01:56:00Z</dcterms:modified>
</cp:coreProperties>
</file>