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C29" w14:textId="77777777" w:rsidR="002D3BFD" w:rsidRPr="00D960AB" w:rsidRDefault="002D3BFD" w:rsidP="00357C5E">
      <w:pPr>
        <w:ind w:right="-60" w:hanging="108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BẢNG 01</w:t>
      </w:r>
    </w:p>
    <w:p w14:paraId="7789CCE7" w14:textId="62603E7D" w:rsidR="002D3BFD" w:rsidRPr="00D960AB" w:rsidRDefault="002D3BFD" w:rsidP="00357C5E">
      <w:pPr>
        <w:ind w:right="-60" w:hanging="108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D960AB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Kèm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theo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thư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mời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báo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giá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: </w:t>
      </w:r>
      <w:r w:rsidR="00F90277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    </w:t>
      </w:r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/</w:t>
      </w:r>
      <w:proofErr w:type="gramStart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TM.BVNĐ</w:t>
      </w:r>
      <w:proofErr w:type="gramEnd"/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ngày</w:t>
      </w:r>
      <w:proofErr w:type="spellEnd"/>
      <w:r w:rsidR="00760FE2"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F90277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  </w:t>
      </w:r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tháng</w:t>
      </w:r>
      <w:proofErr w:type="spellEnd"/>
      <w:r w:rsidR="00760FE2"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</w:t>
      </w:r>
      <w:r w:rsidR="00F90277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 </w:t>
      </w:r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</w:t>
      </w:r>
      <w:proofErr w:type="spellStart"/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năm</w:t>
      </w:r>
      <w:proofErr w:type="spellEnd"/>
      <w:r w:rsidRPr="00D960AB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 xml:space="preserve"> 2026)</w:t>
      </w:r>
    </w:p>
    <w:p w14:paraId="50A93D45" w14:textId="2535CF3F" w:rsidR="00E14985" w:rsidRPr="00D960AB" w:rsidRDefault="00E14985" w:rsidP="002B424C">
      <w:pPr>
        <w:tabs>
          <w:tab w:val="left" w:pos="6915"/>
        </w:tabs>
        <w:spacing w:before="120" w:after="120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D960AB">
        <w:rPr>
          <w:rFonts w:ascii="Times New Roman" w:hAnsi="Times New Roman"/>
          <w:b/>
          <w:bCs/>
          <w:color w:val="000000" w:themeColor="text1"/>
          <w:sz w:val="26"/>
          <w:szCs w:val="26"/>
        </w:rPr>
        <w:t>1. THANG MÁY SỐ 2</w:t>
      </w:r>
    </w:p>
    <w:p w14:paraId="15962AB9" w14:textId="54E46260" w:rsidR="002D3BFD" w:rsidRPr="00D960AB" w:rsidRDefault="002D3BFD" w:rsidP="002B424C">
      <w:pPr>
        <w:tabs>
          <w:tab w:val="left" w:pos="6915"/>
        </w:tabs>
        <w:spacing w:before="120" w:after="120"/>
        <w:rPr>
          <w:rFonts w:ascii="Times New Roman" w:hAnsi="Times New Roman"/>
          <w:color w:val="000000" w:themeColor="text1"/>
          <w:sz w:val="26"/>
          <w:szCs w:val="26"/>
        </w:rPr>
        <w:sectPr w:rsidR="002D3BFD" w:rsidRPr="00D960AB" w:rsidSect="0013443F">
          <w:headerReference w:type="first" r:id="rId8"/>
          <w:pgSz w:w="16840" w:h="11907" w:orient="landscape" w:code="9"/>
          <w:pgMar w:top="567" w:right="709" w:bottom="567" w:left="709" w:header="561" w:footer="459" w:gutter="0"/>
          <w:pgNumType w:start="1"/>
          <w:cols w:space="720"/>
          <w:titlePg/>
          <w:docGrid w:linePitch="326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70"/>
        <w:gridCol w:w="1097"/>
        <w:gridCol w:w="2370"/>
        <w:gridCol w:w="727"/>
        <w:gridCol w:w="808"/>
        <w:gridCol w:w="4670"/>
        <w:gridCol w:w="1701"/>
        <w:gridCol w:w="1550"/>
        <w:gridCol w:w="1819"/>
      </w:tblGrid>
      <w:tr w:rsidR="008E45FA" w:rsidRPr="00925344" w14:paraId="51B1514F" w14:textId="77777777" w:rsidTr="00925344">
        <w:trPr>
          <w:trHeight w:val="533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3B13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STT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1B25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Tên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vật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tư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dịch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vụ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5313" w14:textId="77777777" w:rsidR="008E45FA" w:rsidRPr="00925344" w:rsidRDefault="008E45FA" w:rsidP="00CB6419">
            <w:pPr>
              <w:ind w:left="-316" w:right="-244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ĐVT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EAD4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Số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lượng</w:t>
            </w:r>
            <w:proofErr w:type="spellEnd"/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28248" w14:textId="775BC61F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FC6" w14:textId="72D88463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F7FE" w14:textId="0F02FC86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Đơn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giá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2CFF9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Thành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tiền</w:t>
            </w:r>
            <w:proofErr w:type="spellEnd"/>
          </w:p>
        </w:tc>
      </w:tr>
      <w:tr w:rsidR="00733579" w:rsidRPr="00925344" w14:paraId="003BC0C5" w14:textId="77777777" w:rsidTr="00925344">
        <w:trPr>
          <w:trHeight w:val="2442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12FA" w14:textId="77777777" w:rsidR="00733579" w:rsidRPr="00925344" w:rsidRDefault="00733579" w:rsidP="00733579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BB0B" w14:textId="38078757" w:rsidR="00733579" w:rsidRPr="00925344" w:rsidRDefault="00733579" w:rsidP="0073357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17 kw,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điện trở xả</w:t>
            </w:r>
          </w:p>
          <w:p w14:paraId="57590B22" w14:textId="39696882" w:rsidR="00CB6419" w:rsidRPr="00925344" w:rsidRDefault="00733579" w:rsidP="00A9140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hụ kiện kết nối đi kèm</w:t>
            </w:r>
            <w:r w:rsidR="00A9140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</w:p>
          <w:p w14:paraId="79A472B4" w14:textId="1BDB2396" w:rsidR="00733579" w:rsidRPr="00925344" w:rsidRDefault="00A91404" w:rsidP="00A9140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vi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VVVF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máy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các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mạch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70640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5356" w14:textId="77777777" w:rsidR="00733579" w:rsidRPr="00925344" w:rsidRDefault="00733579" w:rsidP="0073357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CC1A" w14:textId="77777777" w:rsidR="00733579" w:rsidRPr="00925344" w:rsidRDefault="00733579" w:rsidP="0073357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74EA5" w14:textId="40F0FB99" w:rsidR="00733579" w:rsidRPr="00925344" w:rsidRDefault="00843D56" w:rsidP="00583FA7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="00E93DB9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="00E93DB9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E93DB9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="00E93DB9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1C16AC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  <w:p w14:paraId="3180F4B0" w14:textId="730F49CF" w:rsidR="00F4781B" w:rsidRPr="00925344" w:rsidRDefault="00F4781B" w:rsidP="00A9140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04556" w14:textId="3AEE6DBC" w:rsidR="00733579" w:rsidRPr="00925344" w:rsidRDefault="00F26220" w:rsidP="0073357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C55A" w14:textId="56CCE028" w:rsidR="00733579" w:rsidRPr="00925344" w:rsidRDefault="00733579" w:rsidP="0073357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AD720" w14:textId="77777777" w:rsidR="00733579" w:rsidRPr="00925344" w:rsidRDefault="00733579" w:rsidP="0073357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F26220" w:rsidRPr="00925344" w14:paraId="6E16A1AE" w14:textId="77777777" w:rsidTr="00925344">
        <w:trPr>
          <w:trHeight w:val="11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E663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EC36D" w14:textId="77777777" w:rsidR="00F26220" w:rsidRPr="00925344" w:rsidRDefault="00F26220" w:rsidP="00CD5CE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cứu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tự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trọng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</w:t>
            </w:r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  <w:p w14:paraId="46B92CDF" w14:textId="600E4952" w:rsidR="00F12384" w:rsidRPr="00925344" w:rsidRDefault="00F12384" w:rsidP="00CD5CE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3527B8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B451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DD8B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E1B4D" w14:textId="0A3211C2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</w:t>
            </w:r>
            <w:r w:rsidR="003A6103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4DC3" w14:textId="2C5559C1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1D6" w14:textId="4730BB46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C8EB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F26220" w:rsidRPr="00925344" w14:paraId="2AD535C6" w14:textId="77777777" w:rsidTr="00925344">
        <w:trPr>
          <w:trHeight w:val="11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86E5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4F49C" w14:textId="3DDFF68D" w:rsidR="00F26220" w:rsidRPr="00925344" w:rsidRDefault="00F26220" w:rsidP="00CD5CE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Box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jack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F1238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nhà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8AA0F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0F3C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D44" w14:textId="5402461B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071D" w14:textId="6160FBE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9E39" w14:textId="4EED09C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BC65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F26220" w:rsidRPr="00925344" w14:paraId="69690A4D" w14:textId="77777777" w:rsidTr="00925344">
        <w:trPr>
          <w:trHeight w:val="977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C6EB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04FA" w14:textId="28BD09B2" w:rsidR="00F26220" w:rsidRPr="00925344" w:rsidRDefault="00F26220" w:rsidP="00CD5CE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="002E6370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3527B8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3E255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A5D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04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8744" w14:textId="76484D33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490EF" w14:textId="60ADC9DA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B46" w14:textId="2783D73A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E1A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6381926D" w14:textId="77777777" w:rsidTr="00925344">
        <w:trPr>
          <w:trHeight w:val="469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A1D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FCB30" w14:textId="43E4EE6C" w:rsidR="00F26220" w:rsidRPr="00925344" w:rsidRDefault="00F26220" w:rsidP="00CD5CE4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="002E6370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Khóa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G.</w:t>
            </w:r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131C1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3527B8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="006467C2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C5A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9F7B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2466" w14:textId="4EC6A419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046F" w14:textId="06259BB9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A7F" w14:textId="6698D18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BAA8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6EA093A2" w14:textId="77777777" w:rsidTr="00925344">
        <w:trPr>
          <w:trHeight w:val="1265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4B4E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4E07B" w14:textId="78FBC01B" w:rsidR="005E6C46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Encoder ERN 1387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8CF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1DF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9478" w14:textId="3592359D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4F19A" w14:textId="6BD3AE6B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AB57" w14:textId="2ED5C861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0A3E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6F4407EF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A703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FECFE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photocell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thanh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8A04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88B4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345A5" w14:textId="54523726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F60C0" w14:textId="32D73123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A621" w14:textId="53657BE8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91C00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7DD17B49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729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72C6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pin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D637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F657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32D5" w14:textId="57C31921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95C92" w14:textId="0484E5B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FD4E" w14:textId="3B3F8E0D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570B4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0393EE1D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8DD0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4CCA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AE43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401C0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35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4128A" w14:textId="72A7F50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28AF" w14:textId="796D09FF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8A2" w14:textId="03A10A56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18C65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17CF8803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5D5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5182B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  <w:lang w:val="pt-BR"/>
              </w:rPr>
              <w:t>Senso tải (có nam châm)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F0A6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91801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900A" w14:textId="307113C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268BD" w14:textId="6725732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B9E1" w14:textId="71239830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DC4F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258902D0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F3E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1012F" w14:textId="77777777" w:rsidR="00F26220" w:rsidRPr="00925344" w:rsidRDefault="00F26220" w:rsidP="00F26220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dọc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tầng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42BC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1E4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04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D9C79" w14:textId="7D1045CD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7BE5" w14:textId="22BF47DB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A746" w14:textId="74C90BE0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EFAF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0DEF528B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12B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7CAA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Chuông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động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4885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EA17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2AAD" w14:textId="7452D67C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0B21" w14:textId="1F34683D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322" w14:textId="3572F33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CBF4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3F2238EA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E90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7967" w14:textId="77777777" w:rsidR="00F26220" w:rsidRPr="00925344" w:rsidRDefault="00F26220" w:rsidP="00F26220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Móng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ngựa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cảm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biến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quang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43C0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FF87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BFF9" w14:textId="28FB4D8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01E4" w14:textId="388FB12B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9CCF" w14:textId="285CA06B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7382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4D11C52C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80F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6321" w14:textId="77777777" w:rsidR="00F26220" w:rsidRPr="00925344" w:rsidRDefault="00F26220" w:rsidP="00F26220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đèn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cụ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CAE00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BF4A3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0BBA" w14:textId="4BDB19D3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7EF9" w14:textId="7B8CA39F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172" w14:textId="30EC3336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A911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776B503A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F436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6A38A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Estop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đáy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hố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thang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E2DD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80A54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134BF" w14:textId="30614D0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E4C" w14:textId="5D6E054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385" w14:textId="669506EC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C0E0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35D47A20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AED7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D4BFD" w14:textId="77777777" w:rsidR="00F26220" w:rsidRPr="00925344" w:rsidRDefault="00F26220" w:rsidP="00F26220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tắc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cháy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19AD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AE9DA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A082B" w14:textId="451F9C68" w:rsidR="00F26220" w:rsidRPr="00925344" w:rsidRDefault="00F26220" w:rsidP="00F26220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5436" w14:textId="60CD014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2767" w14:textId="31F51F66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3C5C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1E6E6E53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C43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59A0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dự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trữ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3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2D50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115E7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35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0F77" w14:textId="2F7A9A4E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007A" w14:textId="33B7F3FD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2C2F" w14:textId="71257262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ECC1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1D3D800D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2133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5A1A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2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503D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2839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FA7B" w14:textId="0D7E7655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F672" w14:textId="331804E8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079" w14:textId="15F9314C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9276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F26220" w:rsidRPr="00925344" w14:paraId="624BE7BF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BA0" w14:textId="77777777" w:rsidR="00F26220" w:rsidRPr="00925344" w:rsidRDefault="00F26220" w:rsidP="00F2622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A5F35" w14:textId="77777777" w:rsidR="00F26220" w:rsidRPr="00925344" w:rsidRDefault="00F26220" w:rsidP="00F26220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phụ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kiện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thi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điện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37EA6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E6CA9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7EBC" w14:textId="478E661B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375D" w14:textId="3B810383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F81" w14:textId="51CF31FA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EF59" w14:textId="77777777" w:rsidR="00F26220" w:rsidRPr="00925344" w:rsidRDefault="00F26220" w:rsidP="00F26220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8E45FA" w:rsidRPr="00925344" w14:paraId="7C017017" w14:textId="77777777" w:rsidTr="00925344">
        <w:trPr>
          <w:trHeight w:val="467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6FFE" w14:textId="77777777" w:rsidR="008E45FA" w:rsidRPr="00925344" w:rsidRDefault="008E45FA" w:rsidP="00E1498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32270" w14:textId="77777777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Kiểm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định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sau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tạo</w:t>
            </w:r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0140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Lần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B092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8CFC" w14:textId="7C38AE99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57C0F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5F03" w14:textId="3A01A1B5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CA2A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8E45FA" w:rsidRPr="00925344" w14:paraId="32EB37C2" w14:textId="77777777" w:rsidTr="00925344">
        <w:trPr>
          <w:trHeight w:val="24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E2F4" w14:textId="77777777" w:rsidR="008E45FA" w:rsidRPr="00925344" w:rsidRDefault="008E45FA" w:rsidP="00E14985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7C89" w14:textId="716F8F75" w:rsidR="00054287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Nhân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thực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hiện</w:t>
            </w:r>
            <w:proofErr w:type="spellEnd"/>
            <w:r w:rsidR="003A6103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Đội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ngũ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viên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am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hiểu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sâu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của</w:t>
            </w:r>
            <w:proofErr w:type="spellEnd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="00054287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3A6103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F8211" w14:textId="7FBDE0DA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Thang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880A" w14:textId="5C64BB8E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8B482" w14:textId="258F1A92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144F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C701" w14:textId="46954D73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3ADE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8E45FA" w:rsidRPr="00925344" w14:paraId="04DA18B7" w14:textId="77777777" w:rsidTr="00925344">
        <w:trPr>
          <w:trHeight w:val="24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C9E" w14:textId="77777777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2375" w14:textId="051D0B3F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cộng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1824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8E45FA" w:rsidRPr="00925344" w14:paraId="0E78F1A4" w14:textId="77777777" w:rsidTr="00925344">
        <w:trPr>
          <w:trHeight w:val="24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FBB" w14:textId="77777777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CCB8" w14:textId="6467C418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Thuế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7714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8E45FA" w:rsidRPr="00925344" w14:paraId="1F609ADB" w14:textId="77777777" w:rsidTr="00925344">
        <w:trPr>
          <w:trHeight w:val="24"/>
          <w:jc w:val="center"/>
        </w:trPr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E190" w14:textId="77777777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DCF8" w14:textId="11FA622C" w:rsidR="008E45FA" w:rsidRPr="00925344" w:rsidRDefault="008E45FA" w:rsidP="00CB641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tiền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FF5D" w14:textId="77777777" w:rsidR="008E45FA" w:rsidRPr="00925344" w:rsidRDefault="008E45FA" w:rsidP="00CB641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</w:tbl>
    <w:p w14:paraId="3CF1B2CE" w14:textId="77777777" w:rsidR="002D3BFD" w:rsidRPr="00D960AB" w:rsidRDefault="002D3BFD" w:rsidP="006F7195">
      <w:pPr>
        <w:tabs>
          <w:tab w:val="left" w:pos="6915"/>
        </w:tabs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59E1039A" w14:textId="77777777" w:rsidR="00925344" w:rsidRDefault="00925344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D843F72" w14:textId="77777777" w:rsidR="00925344" w:rsidRDefault="00925344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3C44A356" w14:textId="28541A5E" w:rsidR="00E14985" w:rsidRPr="00D960AB" w:rsidRDefault="00E14985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960AB">
        <w:rPr>
          <w:rFonts w:ascii="Times New Roman" w:hAnsi="Times New Roman"/>
          <w:b/>
          <w:color w:val="000000" w:themeColor="text1"/>
          <w:sz w:val="26"/>
          <w:szCs w:val="26"/>
        </w:rPr>
        <w:t>2. THANG MÁY SỐ 3</w:t>
      </w:r>
    </w:p>
    <w:p w14:paraId="69966473" w14:textId="77777777" w:rsidR="00D960AB" w:rsidRPr="00D960AB" w:rsidRDefault="00D960AB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1656"/>
        <w:gridCol w:w="1123"/>
        <w:gridCol w:w="851"/>
        <w:gridCol w:w="992"/>
        <w:gridCol w:w="4394"/>
        <w:gridCol w:w="1843"/>
        <w:gridCol w:w="1843"/>
        <w:gridCol w:w="1950"/>
      </w:tblGrid>
      <w:tr w:rsidR="00DD73ED" w:rsidRPr="00925344" w14:paraId="15282F1E" w14:textId="77777777" w:rsidTr="00925344">
        <w:trPr>
          <w:trHeight w:val="997"/>
          <w:tblHeader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708C" w14:textId="77777777" w:rsidR="00DD73ED" w:rsidRPr="00925344" w:rsidRDefault="00DD73ED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lastRenderedPageBreak/>
              <w:t>STT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8560" w14:textId="77777777" w:rsidR="00DD73ED" w:rsidRPr="00925344" w:rsidRDefault="00DD73ED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Tên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vật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tư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dịch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vụ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7789" w14:textId="77777777" w:rsidR="00DD73ED" w:rsidRPr="00925344" w:rsidRDefault="00DD73ED" w:rsidP="00CB6419">
            <w:pPr>
              <w:ind w:left="-316" w:right="-244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9D6E" w14:textId="77777777" w:rsidR="00DD73ED" w:rsidRPr="00925344" w:rsidRDefault="00DD73ED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Số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lượng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8CB" w14:textId="765AD8E5" w:rsidR="00DD73ED" w:rsidRPr="00925344" w:rsidRDefault="0028468F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7CEB" w14:textId="446061B2" w:rsidR="00DD73ED" w:rsidRPr="00925344" w:rsidRDefault="00DD73ED" w:rsidP="0028468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13C28" w14:textId="005D4376" w:rsidR="00DD73ED" w:rsidRPr="00925344" w:rsidRDefault="00DD73ED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Đơn</w:t>
            </w:r>
            <w:proofErr w:type="spellEnd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giá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9CE0" w14:textId="4F185EF3" w:rsidR="00DD73ED" w:rsidRPr="00925344" w:rsidRDefault="00DD73ED" w:rsidP="00CB6419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 xml:space="preserve">Thành </w:t>
            </w:r>
            <w:proofErr w:type="spellStart"/>
            <w:r w:rsidRPr="0092534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</w:rPr>
              <w:t>tiền</w:t>
            </w:r>
            <w:proofErr w:type="spellEnd"/>
          </w:p>
        </w:tc>
      </w:tr>
      <w:tr w:rsidR="00B463A1" w:rsidRPr="00925344" w14:paraId="4D0F9D65" w14:textId="77777777" w:rsidTr="00925344">
        <w:trPr>
          <w:trHeight w:val="116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39FC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A1D6" w14:textId="77777777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17 kw,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điện trở xả</w:t>
            </w:r>
          </w:p>
          <w:p w14:paraId="03B068BC" w14:textId="121C1D47" w:rsidR="00B463A1" w:rsidRPr="00925344" w:rsidRDefault="00B463A1" w:rsidP="00B463A1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hụ kiện kết nối đi kèm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</w:p>
          <w:p w14:paraId="591A5EAC" w14:textId="5B9BF9E5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vi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VVVF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máy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các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mạch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DC6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B29A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697C" w14:textId="09CE9C83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90C9" w14:textId="5F707A2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15F09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CB50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B463A1" w:rsidRPr="00925344" w14:paraId="6E51F963" w14:textId="77777777" w:rsidTr="00925344">
        <w:trPr>
          <w:trHeight w:val="681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03A8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4EEA" w14:textId="77777777" w:rsidR="00B463A1" w:rsidRPr="00925344" w:rsidRDefault="00B463A1" w:rsidP="00B463A1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cứu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tự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trọng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thang.</w:t>
            </w:r>
          </w:p>
          <w:p w14:paraId="46972750" w14:textId="7FCF5214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BF577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A20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B797" w14:textId="56570AA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EC65" w14:textId="0402A2A1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BB7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2609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B463A1" w:rsidRPr="00925344" w14:paraId="7437B141" w14:textId="77777777" w:rsidTr="00925344">
        <w:trPr>
          <w:trHeight w:val="972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4E2A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7D33" w14:textId="6440AA4B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Box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jack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7BC21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93D71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8FD5" w14:textId="1FD1E23B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FC60" w14:textId="7425A49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F764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BB5B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300102" w:rsidRPr="00925344" w14:paraId="3982ECC8" w14:textId="77777777" w:rsidTr="00925344">
        <w:trPr>
          <w:trHeight w:val="9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0127" w14:textId="77777777" w:rsidR="00300102" w:rsidRPr="00925344" w:rsidRDefault="00300102" w:rsidP="0030010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F66E" w14:textId="7CCC3A20" w:rsidR="00300102" w:rsidRPr="00925344" w:rsidRDefault="00300102" w:rsidP="00300102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BBD2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234E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A782" w14:textId="51E0A2E3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5422" w14:textId="63285E91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6C4C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2988B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300102" w:rsidRPr="00925344" w14:paraId="6F7E0FEB" w14:textId="77777777" w:rsidTr="00925344">
        <w:trPr>
          <w:trHeight w:val="99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77CA" w14:textId="77777777" w:rsidR="00300102" w:rsidRPr="00925344" w:rsidRDefault="00300102" w:rsidP="00300102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76FF" w14:textId="1C2AB433" w:rsidR="00300102" w:rsidRPr="00925344" w:rsidRDefault="00300102" w:rsidP="00300102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Khóa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DCCB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A2E82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F6A26" w14:textId="31D5B3CF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E77" w14:textId="1EC0CA8D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4435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96B17" w14:textId="77777777" w:rsidR="00300102" w:rsidRPr="00925344" w:rsidRDefault="00300102" w:rsidP="00300102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728C8F81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9DE9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7D114" w14:textId="2A25877A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Encoder ERN 1387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CD98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A2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F24C0" w14:textId="6E5FE1C4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E87F" w14:textId="65274FF3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52A6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6CB7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78E766B8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3EB4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362A" w14:textId="17658887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photocell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thanh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BAA1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965E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5E59" w14:textId="570562AB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72DB" w14:textId="3032F71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2C2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946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25C6756A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943B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9125" w14:textId="29B28E24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pin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01FF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2E2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6DF8" w14:textId="04A71982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C165" w14:textId="2E3F0B92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B2C1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2814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6376E19D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76F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6D272" w14:textId="23B0BF39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201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FBE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E4D5A" w14:textId="198A4C79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82A6" w14:textId="43ABB96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6DDB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87C9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74326FCE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3BB2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040B" w14:textId="209F6D85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  <w:lang w:val="pt-BR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  <w:lang w:val="pt-BR"/>
              </w:rPr>
              <w:t>Senso tải (có nam châm)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CE72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0CAF2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C1BA" w14:textId="69A472E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9676" w14:textId="2DF57F30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D99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AD48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2737EC8F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B12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277B" w14:textId="73013EDD" w:rsidR="00B463A1" w:rsidRPr="00925344" w:rsidRDefault="00B463A1" w:rsidP="00B463A1">
            <w:pPr>
              <w:rPr>
                <w:rFonts w:asciiTheme="majorHAnsi" w:hAnsiTheme="majorHAnsi" w:cstheme="majorHAnsi"/>
                <w:bCs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dọc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tầng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C80A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B6B9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BDBD" w14:textId="64D9FE6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91F3" w14:textId="3E1D2031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900B4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C2B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6A51C7E4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F541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F8725" w14:textId="47B31398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Chuông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động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69A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5735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8563" w14:textId="1A01D5D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707" w14:textId="7E68C3C6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1B2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E902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79DF2685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71AF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C2A14" w14:textId="6EE654DA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Móng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ngựa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cảm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biến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quang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237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9DFE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AE53" w14:textId="53756ED3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17D4" w14:textId="142B8A2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F1D6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8611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0B8AD840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AF56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422D4" w14:textId="09BDF2BD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đèn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cụ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8D56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23E8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6EC6" w14:textId="5B2966B3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35BB" w14:textId="6560B4F1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FEE1F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F506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4B162A30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C678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E4C6" w14:textId="7F796295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Estop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đáy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hố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thang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D7172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6037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97879" w14:textId="1FD5E75C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0EDF" w14:textId="4A0A5E29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4E6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456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3A53C53B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5033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896D" w14:textId="05FDF0D7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tắc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cháy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C65B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46DE6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49A5D" w14:textId="6F6506AC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C60D" w14:textId="0ACB383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D517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8A34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21299413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4831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5EE2" w14:textId="650767DE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dự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trữ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3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F13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F6FD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80B1" w14:textId="19564F2D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09FF" w14:textId="31387058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5D6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AD48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3B14AF73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6C8D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B3A48" w14:textId="779F4186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2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CCE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Mét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61B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1A52" w14:textId="1F283EFA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7A1" w14:textId="5D3ABC0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DFA1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EBC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7F391D2C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AD6A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8D2E" w14:textId="5E90AD12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phụ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kiện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thi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điện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F71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6EAC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948C" w14:textId="6604B730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83D" w14:textId="314D47F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582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F1799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</w:p>
        </w:tc>
      </w:tr>
      <w:tr w:rsidR="00B463A1" w:rsidRPr="00925344" w14:paraId="0B7604B4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3F5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D5B54" w14:textId="6138E7A4" w:rsidR="00B463A1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Kiểm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định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sau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tạo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55983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Lần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7F90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highlight w:val="yellow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0710" w14:textId="03C117B2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79E" w14:textId="2E4186EA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179D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758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B463A1" w:rsidRPr="00925344" w14:paraId="0413E2B0" w14:textId="77777777" w:rsidTr="00925344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2B0" w14:textId="77777777" w:rsidR="00B463A1" w:rsidRPr="00925344" w:rsidRDefault="00B463A1" w:rsidP="00B463A1">
            <w:pPr>
              <w:pStyle w:val="ListParagraph"/>
              <w:numPr>
                <w:ilvl w:val="0"/>
                <w:numId w:val="36"/>
              </w:num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7143" w14:textId="36FF2357" w:rsidR="00B463A1" w:rsidRPr="00925344" w:rsidRDefault="00B463A1" w:rsidP="00B463A1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Nhân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thực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hiện</w:t>
            </w:r>
            <w:proofErr w:type="spellEnd"/>
            <w:r w:rsidR="0092534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ngũ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viên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am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sâu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của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92534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)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03AF" w14:textId="4FC87066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Thang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74370" w14:textId="578CE912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9EA82" w14:textId="21B6C88E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0B10" w14:textId="22E19494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2375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ED4A" w14:textId="77777777" w:rsidR="00B463A1" w:rsidRPr="00925344" w:rsidRDefault="00B463A1" w:rsidP="00B463A1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C45789" w:rsidRPr="00925344" w14:paraId="711A36B9" w14:textId="77777777" w:rsidTr="00925344">
        <w:trPr>
          <w:trHeight w:val="20"/>
          <w:jc w:val="center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7F85" w14:textId="77777777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E70" w14:textId="5BA640A9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cộng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65B69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AFB2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C45789" w:rsidRPr="00925344" w14:paraId="3E3CD471" w14:textId="77777777" w:rsidTr="00925344">
        <w:trPr>
          <w:trHeight w:val="20"/>
          <w:jc w:val="center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8A4E" w14:textId="77777777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0BA" w14:textId="1827C8EA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Thuế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B9A02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21C7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  <w:tr w:rsidR="00C45789" w:rsidRPr="00925344" w14:paraId="45CEC4BD" w14:textId="77777777" w:rsidTr="00925344">
        <w:trPr>
          <w:trHeight w:val="20"/>
          <w:jc w:val="center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E6B7" w14:textId="77777777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9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006" w14:textId="24EDAF40" w:rsidR="00C45789" w:rsidRPr="00925344" w:rsidRDefault="00C45789" w:rsidP="00C45789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thành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tiền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167EB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C9862" w14:textId="77777777" w:rsidR="00C45789" w:rsidRPr="00925344" w:rsidRDefault="00C45789" w:rsidP="00C45789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</w:p>
        </w:tc>
      </w:tr>
    </w:tbl>
    <w:p w14:paraId="7BDD4363" w14:textId="77777777" w:rsidR="00E14985" w:rsidRPr="0028468F" w:rsidRDefault="00E14985" w:rsidP="00E14985">
      <w:pPr>
        <w:tabs>
          <w:tab w:val="left" w:pos="6915"/>
        </w:tabs>
        <w:rPr>
          <w:rFonts w:asciiTheme="majorHAnsi" w:hAnsiTheme="majorHAnsi" w:cstheme="majorHAnsi"/>
          <w:b/>
          <w:color w:val="000000" w:themeColor="text1"/>
          <w:sz w:val="20"/>
        </w:rPr>
      </w:pPr>
    </w:p>
    <w:p w14:paraId="571395EC" w14:textId="77777777" w:rsidR="00925344" w:rsidRDefault="00925344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3514425" w14:textId="77777777" w:rsidR="00925344" w:rsidRDefault="00925344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63EA7D7" w14:textId="256B6011" w:rsidR="00E14985" w:rsidRPr="00D960AB" w:rsidRDefault="00E14985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960AB">
        <w:rPr>
          <w:rFonts w:ascii="Times New Roman" w:hAnsi="Times New Roman"/>
          <w:b/>
          <w:color w:val="000000" w:themeColor="text1"/>
          <w:sz w:val="26"/>
          <w:szCs w:val="26"/>
        </w:rPr>
        <w:t>3. THANG MÁY SỐ 8</w:t>
      </w:r>
    </w:p>
    <w:p w14:paraId="1EA97445" w14:textId="77777777" w:rsidR="00E14985" w:rsidRPr="00D960AB" w:rsidRDefault="00E14985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2129"/>
        <w:gridCol w:w="659"/>
        <w:gridCol w:w="851"/>
        <w:gridCol w:w="850"/>
        <w:gridCol w:w="3969"/>
        <w:gridCol w:w="3260"/>
        <w:gridCol w:w="1418"/>
        <w:gridCol w:w="1525"/>
      </w:tblGrid>
      <w:tr w:rsidR="0028468F" w:rsidRPr="00925344" w14:paraId="6D4F1C3D" w14:textId="1DDF9E32" w:rsidTr="00925344">
        <w:trPr>
          <w:trHeight w:val="927"/>
          <w:tblHeader/>
          <w:jc w:val="center"/>
        </w:trPr>
        <w:tc>
          <w:tcPr>
            <w:tcW w:w="751" w:type="dxa"/>
            <w:vAlign w:val="center"/>
            <w:hideMark/>
          </w:tcPr>
          <w:p w14:paraId="6C360033" w14:textId="77777777" w:rsidR="0028468F" w:rsidRPr="00925344" w:rsidRDefault="0028468F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lastRenderedPageBreak/>
              <w:t>STT</w:t>
            </w:r>
          </w:p>
        </w:tc>
        <w:tc>
          <w:tcPr>
            <w:tcW w:w="2788" w:type="dxa"/>
            <w:gridSpan w:val="2"/>
            <w:vAlign w:val="center"/>
            <w:hideMark/>
          </w:tcPr>
          <w:p w14:paraId="6EB28FBF" w14:textId="77777777" w:rsidR="0028468F" w:rsidRPr="00925344" w:rsidRDefault="0028468F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Tên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vật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tư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dịch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vụ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53418FE4" w14:textId="77777777" w:rsidR="0028468F" w:rsidRPr="00925344" w:rsidRDefault="0028468F" w:rsidP="0028468F">
            <w:pPr>
              <w:ind w:left="-316" w:right="-24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ĐVT</w:t>
            </w:r>
          </w:p>
        </w:tc>
        <w:tc>
          <w:tcPr>
            <w:tcW w:w="850" w:type="dxa"/>
            <w:vAlign w:val="center"/>
            <w:hideMark/>
          </w:tcPr>
          <w:p w14:paraId="153A0143" w14:textId="77777777" w:rsidR="0028468F" w:rsidRPr="00925344" w:rsidRDefault="0028468F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Số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lượng</w:t>
            </w:r>
            <w:proofErr w:type="spellEnd"/>
          </w:p>
        </w:tc>
        <w:tc>
          <w:tcPr>
            <w:tcW w:w="3969" w:type="dxa"/>
            <w:vAlign w:val="center"/>
          </w:tcPr>
          <w:p w14:paraId="00B3367F" w14:textId="79F3272E" w:rsidR="0028468F" w:rsidRPr="00925344" w:rsidRDefault="0028468F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3260" w:type="dxa"/>
            <w:vAlign w:val="center"/>
          </w:tcPr>
          <w:p w14:paraId="466DAF53" w14:textId="40BD03ED" w:rsidR="0028468F" w:rsidRPr="00925344" w:rsidRDefault="0028468F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1418" w:type="dxa"/>
            <w:vAlign w:val="center"/>
          </w:tcPr>
          <w:p w14:paraId="4AFBD332" w14:textId="4B660CED" w:rsidR="00207C42" w:rsidRPr="00925344" w:rsidRDefault="00207C42" w:rsidP="00207C42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Đơn</w:t>
            </w:r>
            <w:proofErr w:type="spellEnd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giá</w:t>
            </w:r>
            <w:proofErr w:type="spellEnd"/>
          </w:p>
        </w:tc>
        <w:tc>
          <w:tcPr>
            <w:tcW w:w="1525" w:type="dxa"/>
            <w:vAlign w:val="center"/>
          </w:tcPr>
          <w:p w14:paraId="26C4B311" w14:textId="3D412E41" w:rsidR="0028468F" w:rsidRPr="00925344" w:rsidRDefault="00207C42" w:rsidP="0028468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Thành </w:t>
            </w:r>
            <w:proofErr w:type="spellStart"/>
            <w:r w:rsidRPr="00925344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tiền</w:t>
            </w:r>
            <w:proofErr w:type="spellEnd"/>
          </w:p>
        </w:tc>
      </w:tr>
      <w:tr w:rsidR="00B463A1" w:rsidRPr="00925344" w14:paraId="2A12BD16" w14:textId="631650EA" w:rsidTr="00925344">
        <w:trPr>
          <w:trHeight w:val="603"/>
          <w:jc w:val="center"/>
        </w:trPr>
        <w:tc>
          <w:tcPr>
            <w:tcW w:w="751" w:type="dxa"/>
            <w:vAlign w:val="center"/>
          </w:tcPr>
          <w:p w14:paraId="4216911C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24BF9492" w14:textId="1926FCB2" w:rsidR="00B463A1" w:rsidRPr="00925344" w:rsidRDefault="00B463A1" w:rsidP="00925344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17 kw,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điện trở xả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 P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hụ kiện kết nối đi kèm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</w:p>
          <w:p w14:paraId="76C9B7BC" w14:textId="5FA92BD2" w:rsidR="00B463A1" w:rsidRPr="00925344" w:rsidRDefault="00B463A1" w:rsidP="00B463A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vi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xử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tích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VVVF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máy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các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bo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mạch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339A9BF6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Tủ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D5DFF2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51A48656" w14:textId="78030A3A" w:rsidR="00B463A1" w:rsidRPr="00925344" w:rsidRDefault="00B463A1" w:rsidP="00B463A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036313D4" w14:textId="54157C40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2FFA34F2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A2B149F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62F724E7" w14:textId="11C2FC05" w:rsidTr="00925344">
        <w:trPr>
          <w:trHeight w:val="696"/>
          <w:jc w:val="center"/>
        </w:trPr>
        <w:tc>
          <w:tcPr>
            <w:tcW w:w="751" w:type="dxa"/>
            <w:vAlign w:val="center"/>
          </w:tcPr>
          <w:p w14:paraId="2BECABC4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74B8B972" w14:textId="77777777" w:rsidR="00B463A1" w:rsidRPr="00925344" w:rsidRDefault="00B463A1" w:rsidP="00B463A1">
            <w:pPr>
              <w:jc w:val="both"/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cứu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tự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tải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trọng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thang.</w:t>
            </w:r>
          </w:p>
          <w:p w14:paraId="31864F94" w14:textId="6DAF4AEA" w:rsidR="00B463A1" w:rsidRPr="00925344" w:rsidRDefault="00B463A1" w:rsidP="00B463A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08A79E49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1700EDE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518A0B2E" w14:textId="27AC4556" w:rsidR="00B463A1" w:rsidRPr="00925344" w:rsidRDefault="00B463A1" w:rsidP="00B463A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0D9505B6" w14:textId="574C9511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72072A3F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04B00A5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1DA2FC31" w14:textId="58646F97" w:rsidTr="00925344">
        <w:trPr>
          <w:trHeight w:val="839"/>
          <w:jc w:val="center"/>
        </w:trPr>
        <w:tc>
          <w:tcPr>
            <w:tcW w:w="751" w:type="dxa"/>
            <w:vAlign w:val="center"/>
          </w:tcPr>
          <w:p w14:paraId="3E4F8BFB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0CBA02C4" w14:textId="15B08D0C" w:rsidR="00B463A1" w:rsidRPr="00925344" w:rsidRDefault="00B463A1" w:rsidP="00B463A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Box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đầu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phù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hợp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jack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nhà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5708BFDD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05B57700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293AC74" w14:textId="16ECCE3C" w:rsidR="00B463A1" w:rsidRPr="00925344" w:rsidRDefault="00B463A1" w:rsidP="00B463A1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F629122" w14:textId="03F32B72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6B3E121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019CFCC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00102" w:rsidRPr="00925344" w14:paraId="465A27D4" w14:textId="1945821B" w:rsidTr="00925344">
        <w:trPr>
          <w:trHeight w:val="1163"/>
          <w:jc w:val="center"/>
        </w:trPr>
        <w:tc>
          <w:tcPr>
            <w:tcW w:w="751" w:type="dxa"/>
            <w:vAlign w:val="center"/>
          </w:tcPr>
          <w:p w14:paraId="10B19854" w14:textId="77777777" w:rsidR="00300102" w:rsidRPr="00925344" w:rsidRDefault="00300102" w:rsidP="00300102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082D8EA8" w14:textId="0D14E92F" w:rsidR="00300102" w:rsidRPr="00925344" w:rsidRDefault="00300102" w:rsidP="0030010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cabin).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56C68917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9860AD4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09</w:t>
            </w:r>
          </w:p>
        </w:tc>
        <w:tc>
          <w:tcPr>
            <w:tcW w:w="3969" w:type="dxa"/>
            <w:vAlign w:val="center"/>
          </w:tcPr>
          <w:p w14:paraId="4A9CFD67" w14:textId="311FB025" w:rsidR="00300102" w:rsidRPr="00925344" w:rsidRDefault="00300102" w:rsidP="00300102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5A20DB1" w14:textId="22D6645F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657E39F2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A9CF3BE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00102" w:rsidRPr="00925344" w14:paraId="00FF48BF" w14:textId="123F80C4" w:rsidTr="00925344">
        <w:trPr>
          <w:trHeight w:val="937"/>
          <w:jc w:val="center"/>
        </w:trPr>
        <w:tc>
          <w:tcPr>
            <w:tcW w:w="751" w:type="dxa"/>
            <w:vAlign w:val="center"/>
          </w:tcPr>
          <w:p w14:paraId="0BB6CE6E" w14:textId="77777777" w:rsidR="00300102" w:rsidRPr="00925344" w:rsidRDefault="00300102" w:rsidP="00300102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7F1A0057" w14:textId="6A2E9E32" w:rsidR="00300102" w:rsidRPr="00925344" w:rsidRDefault="00300102" w:rsidP="0030010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 xml:space="preserve">Bộ 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L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  <w:lang w:val="vi-VN"/>
              </w:rPr>
              <w:t>OP1</w:t>
            </w: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). Bao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nút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nhấn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board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thị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+ jack.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Khóa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thang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G.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Đồng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với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bởi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cùng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một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sản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xuất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238BF428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4B226165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6627E0AE" w14:textId="27B54A6B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75E22FD0" w14:textId="5BF0184C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31367CFB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93B9048" w14:textId="77777777" w:rsidR="00300102" w:rsidRPr="00925344" w:rsidRDefault="00300102" w:rsidP="0030010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2B806F31" w14:textId="6D1AF305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5C966DD3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12001877" w14:textId="532A48F7" w:rsidR="00B463A1" w:rsidRPr="00925344" w:rsidRDefault="00B463A1" w:rsidP="00B463A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Encoder ERN 1387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kết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nối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28B73FE2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91A92D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9EF4545" w14:textId="70F4AF94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23A5852E" w14:textId="24E106AF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581BD47C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DE9F0FE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5BC3E93F" w14:textId="52CF0296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793674E7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92FB469" w14:textId="2142A2DD" w:rsidR="00B463A1" w:rsidRPr="00925344" w:rsidRDefault="00B463A1" w:rsidP="00B463A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photocell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thanh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7628E899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A70283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4DE6DCDB" w14:textId="0ED01D80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44D49484" w14:textId="67CA30B4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06B84FB7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AA304D0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150942BC" w14:textId="0AFC94FB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05D80E3A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4CA66F9B" w14:textId="78CAFAF4" w:rsidR="00B463A1" w:rsidRPr="00925344" w:rsidRDefault="00B463A1" w:rsidP="00B463A1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 </w:t>
            </w: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pin</w:t>
            </w:r>
          </w:p>
        </w:tc>
        <w:tc>
          <w:tcPr>
            <w:tcW w:w="851" w:type="dxa"/>
            <w:noWrap/>
            <w:vAlign w:val="center"/>
          </w:tcPr>
          <w:p w14:paraId="2814716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334FBCC3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7F93436E" w14:textId="610877DD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36CB964C" w14:textId="52BB4E05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39649BC9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6EC0680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43D4E823" w14:textId="77C22182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1F51DB20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22501047" w14:textId="0B90B77C" w:rsidR="00B463A1" w:rsidRPr="00925344" w:rsidRDefault="00B463A1" w:rsidP="00B463A1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 xml:space="preserve"> intercom</w:t>
            </w:r>
          </w:p>
        </w:tc>
        <w:tc>
          <w:tcPr>
            <w:tcW w:w="851" w:type="dxa"/>
            <w:noWrap/>
            <w:vAlign w:val="center"/>
          </w:tcPr>
          <w:p w14:paraId="748D295D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678D01D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3969" w:type="dxa"/>
            <w:vAlign w:val="center"/>
          </w:tcPr>
          <w:p w14:paraId="376FAB2D" w14:textId="1CEB3440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4A9F304B" w14:textId="76ACED7B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55E13646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D8C5D3A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B463A1" w:rsidRPr="00925344" w14:paraId="6EA620B9" w14:textId="3CE17494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59DA6D5E" w14:textId="77777777" w:rsidR="00B463A1" w:rsidRPr="00925344" w:rsidRDefault="00B463A1" w:rsidP="00B463A1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2BA28325" w14:textId="0D92ACBF" w:rsidR="00B463A1" w:rsidRPr="00925344" w:rsidRDefault="00B463A1" w:rsidP="00B463A1">
            <w:pPr>
              <w:rPr>
                <w:rFonts w:ascii="Times New Roman" w:hAnsi="Times New Roman"/>
                <w:bCs/>
                <w:color w:val="000000" w:themeColor="text1"/>
                <w:sz w:val="20"/>
                <w:lang w:val="pt-BR"/>
              </w:rPr>
            </w:pPr>
            <w:r w:rsidRPr="00925344">
              <w:rPr>
                <w:rFonts w:asciiTheme="majorHAnsi" w:hAnsiTheme="majorHAnsi" w:cstheme="majorHAnsi"/>
                <w:bCs/>
                <w:color w:val="000000" w:themeColor="text1"/>
                <w:sz w:val="20"/>
                <w:lang w:val="pt-BR"/>
              </w:rPr>
              <w:t>Senso tải (có nam châm)</w:t>
            </w:r>
          </w:p>
        </w:tc>
        <w:tc>
          <w:tcPr>
            <w:tcW w:w="851" w:type="dxa"/>
            <w:noWrap/>
            <w:vAlign w:val="center"/>
          </w:tcPr>
          <w:p w14:paraId="148DEDAC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3E3A10C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6410BC3E" w14:textId="0640425C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73062FE7" w14:textId="631F7574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68637042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0422B02" w14:textId="77777777" w:rsidR="00B463A1" w:rsidRPr="00925344" w:rsidRDefault="00B463A1" w:rsidP="00B463A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4B121966" w14:textId="7578AC03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76425177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74A0CF1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cordon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kèm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jack</w:t>
            </w:r>
          </w:p>
          <w:p w14:paraId="693C3099" w14:textId="58C1EB54" w:rsidR="00DD25EF" w:rsidRPr="00925344" w:rsidRDefault="00DD25EF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Có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cáp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chịu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lực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giúp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ổn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định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tín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hiệu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tăng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độ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bền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.</w:t>
            </w:r>
          </w:p>
        </w:tc>
        <w:tc>
          <w:tcPr>
            <w:tcW w:w="851" w:type="dxa"/>
            <w:noWrap/>
            <w:vAlign w:val="center"/>
          </w:tcPr>
          <w:p w14:paraId="45214CDA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298E16EC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3969" w:type="dxa"/>
            <w:vAlign w:val="center"/>
          </w:tcPr>
          <w:p w14:paraId="6B87504A" w14:textId="7600B042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7E6583BF" w14:textId="48E9C10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46FFA5E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16BE97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23473D46" w14:textId="13E7AC15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10654AB4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18EF9D68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dọc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tầng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3B76533B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Tầng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 </w:t>
            </w:r>
          </w:p>
        </w:tc>
        <w:tc>
          <w:tcPr>
            <w:tcW w:w="850" w:type="dxa"/>
            <w:noWrap/>
            <w:vAlign w:val="center"/>
          </w:tcPr>
          <w:p w14:paraId="4563DDF8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09</w:t>
            </w:r>
          </w:p>
        </w:tc>
        <w:tc>
          <w:tcPr>
            <w:tcW w:w="3969" w:type="dxa"/>
            <w:vAlign w:val="center"/>
          </w:tcPr>
          <w:p w14:paraId="09AAC731" w14:textId="04098CA5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1304F381" w14:textId="4A9EF3DF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0F842E7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9C16A29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40D312D2" w14:textId="4C127A24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7F067986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670F461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Chuông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động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265BF9E4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318E72B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F535B5B" w14:textId="7D6537F5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1CDA0FE3" w14:textId="4EFE930B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078BA8EC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BE48959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772B7578" w14:textId="0976061C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7C85DB4D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363B1115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Móng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ngựa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cảm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biến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quang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130B331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FB2BDE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5737267D" w14:textId="2F209DAD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43E35FF3" w14:textId="175BEF74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7CD1690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FD50D82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1DFD0C3A" w14:textId="7B73E394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59466BC9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7DA1ED22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đèn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cụ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48133FDD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2585EDB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31C057A5" w14:textId="114DD070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5813976E" w14:textId="3CFE028B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6AEFE8F9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7EE9D2D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2BAC74A0" w14:textId="08109D4B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0FCACDE3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72493582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Estop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đáy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hố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thang</w:t>
            </w:r>
          </w:p>
        </w:tc>
        <w:tc>
          <w:tcPr>
            <w:tcW w:w="851" w:type="dxa"/>
            <w:noWrap/>
            <w:vAlign w:val="center"/>
          </w:tcPr>
          <w:p w14:paraId="7D96B75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A04228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58EF893" w14:textId="71422350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197895AD" w14:textId="77B45A52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1EBC16B2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06F06D7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53C4A8B8" w14:textId="3E66093F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1202D5BA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11CDEB82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Hộp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tắc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báo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cháy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23D090C7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134EDEC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E2031AD" w14:textId="1376B89C" w:rsidR="00F26220" w:rsidRPr="00925344" w:rsidRDefault="00F26220" w:rsidP="00F26220">
            <w:pPr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đương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nghệ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sử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dụng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như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Vận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êm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ái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tiết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kiệm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lượng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tính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năng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an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toàn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tiêu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chuẩn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cao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,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quản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lý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và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dễ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dàng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688EC7C9" w14:textId="5CF9F519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3B7F5ABD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B7D96FE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59490B04" w14:textId="4C168329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3A89786E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46DDE8C8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dự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trữ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3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4A380BCF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Mét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329E528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35</w:t>
            </w:r>
          </w:p>
        </w:tc>
        <w:tc>
          <w:tcPr>
            <w:tcW w:w="3969" w:type="dxa"/>
            <w:vAlign w:val="center"/>
          </w:tcPr>
          <w:p w14:paraId="1F0CD28D" w14:textId="05FEEC25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578D5ED7" w14:textId="7C3C9CEA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768897A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6B2A386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5F3725E5" w14:textId="5E38072C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62389056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2F06250F" w14:textId="77777777" w:rsidR="00F26220" w:rsidRPr="00925344" w:rsidRDefault="00F26220" w:rsidP="00F26220">
            <w:pPr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Dây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2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ruột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1" w:type="dxa"/>
            <w:noWrap/>
            <w:vAlign w:val="center"/>
          </w:tcPr>
          <w:p w14:paraId="19C886EB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Mét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3CECB060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20</w:t>
            </w:r>
          </w:p>
        </w:tc>
        <w:tc>
          <w:tcPr>
            <w:tcW w:w="3969" w:type="dxa"/>
            <w:vAlign w:val="center"/>
          </w:tcPr>
          <w:p w14:paraId="02AB4334" w14:textId="1FB5F6F3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693333D1" w14:textId="3C5CBF3C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092F48E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678055E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274EF5F0" w14:textId="6572AD94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61B5A5EB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10AB1F83" w14:textId="77777777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phụ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kiện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thi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bCs/>
                <w:color w:val="000000" w:themeColor="text1"/>
                <w:sz w:val="20"/>
              </w:rPr>
              <w:t>điện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0FE490BA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Bộ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850" w:type="dxa"/>
            <w:noWrap/>
            <w:vAlign w:val="center"/>
          </w:tcPr>
          <w:p w14:paraId="4E90E285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00CAD8DD" w14:textId="22CF81E6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3260" w:type="dxa"/>
            <w:vAlign w:val="center"/>
          </w:tcPr>
          <w:p w14:paraId="7F518E41" w14:textId="7C6AD3BB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Các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nước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G7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hoặc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Châu Á</w:t>
            </w:r>
          </w:p>
        </w:tc>
        <w:tc>
          <w:tcPr>
            <w:tcW w:w="1418" w:type="dxa"/>
            <w:vAlign w:val="center"/>
          </w:tcPr>
          <w:p w14:paraId="375A5CCA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7B79FD1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381DB356" w14:textId="11EEBAD7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1B3DC810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2C30D96B" w14:textId="77777777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Kiểm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định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sau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khi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cải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tạo</w:t>
            </w:r>
            <w:proofErr w:type="spellEnd"/>
          </w:p>
        </w:tc>
        <w:tc>
          <w:tcPr>
            <w:tcW w:w="851" w:type="dxa"/>
            <w:noWrap/>
            <w:vAlign w:val="center"/>
          </w:tcPr>
          <w:p w14:paraId="69119BE9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Lần</w:t>
            </w:r>
            <w:proofErr w:type="spellEnd"/>
          </w:p>
        </w:tc>
        <w:tc>
          <w:tcPr>
            <w:tcW w:w="850" w:type="dxa"/>
            <w:noWrap/>
            <w:vAlign w:val="center"/>
          </w:tcPr>
          <w:p w14:paraId="639722C4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500C5576" w14:textId="26E2D90C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70F3CF53" w14:textId="09CEE89E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D637BF8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E82842E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51B95F2D" w14:textId="4015836C" w:rsidTr="00925344">
        <w:trPr>
          <w:trHeight w:val="19"/>
          <w:jc w:val="center"/>
        </w:trPr>
        <w:tc>
          <w:tcPr>
            <w:tcW w:w="751" w:type="dxa"/>
            <w:vAlign w:val="center"/>
          </w:tcPr>
          <w:p w14:paraId="6F3C84B4" w14:textId="77777777" w:rsidR="00F26220" w:rsidRPr="00925344" w:rsidRDefault="00F26220" w:rsidP="00F26220">
            <w:pPr>
              <w:pStyle w:val="ListParagraph"/>
              <w:numPr>
                <w:ilvl w:val="0"/>
                <w:numId w:val="37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vAlign w:val="center"/>
          </w:tcPr>
          <w:p w14:paraId="7FBBCD25" w14:textId="27B5F3C9" w:rsidR="00F26220" w:rsidRPr="00925344" w:rsidRDefault="00B463A1" w:rsidP="00B463A1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Nhân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công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thực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hiện</w:t>
            </w:r>
            <w:proofErr w:type="spellEnd"/>
            <w:r w:rsidR="0092534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(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Đội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ngũ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kỹ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thuật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viên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am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hiểu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chuyên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sâu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về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hệ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điều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khiển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của</w:t>
            </w:r>
            <w:proofErr w:type="spellEnd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hãng</w:t>
            </w:r>
            <w:proofErr w:type="spellEnd"/>
            <w:r w:rsidR="00925344" w:rsidRPr="00925344">
              <w:rPr>
                <w:rFonts w:asciiTheme="majorHAnsi" w:hAnsiTheme="majorHAnsi" w:cstheme="majorHAnsi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noWrap/>
            <w:vAlign w:val="center"/>
          </w:tcPr>
          <w:p w14:paraId="62BA0A09" w14:textId="7A0A22B2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Thang</w:t>
            </w:r>
          </w:p>
        </w:tc>
        <w:tc>
          <w:tcPr>
            <w:tcW w:w="850" w:type="dxa"/>
            <w:noWrap/>
            <w:vAlign w:val="center"/>
          </w:tcPr>
          <w:p w14:paraId="161FF661" w14:textId="71E20CC8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01</w:t>
            </w:r>
          </w:p>
        </w:tc>
        <w:tc>
          <w:tcPr>
            <w:tcW w:w="3969" w:type="dxa"/>
            <w:vAlign w:val="center"/>
          </w:tcPr>
          <w:p w14:paraId="5E30C043" w14:textId="67AD707B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260" w:type="dxa"/>
            <w:vAlign w:val="center"/>
          </w:tcPr>
          <w:p w14:paraId="633BAB6C" w14:textId="04377283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32C335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45F8E3E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7D55A27C" w14:textId="30E0A95B" w:rsidTr="00925344">
        <w:trPr>
          <w:trHeight w:val="19"/>
          <w:jc w:val="center"/>
        </w:trPr>
        <w:tc>
          <w:tcPr>
            <w:tcW w:w="2880" w:type="dxa"/>
            <w:gridSpan w:val="2"/>
            <w:vAlign w:val="center"/>
          </w:tcPr>
          <w:p w14:paraId="0E3FBC7A" w14:textId="77777777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89" w:type="dxa"/>
            <w:gridSpan w:val="5"/>
            <w:vAlign w:val="center"/>
          </w:tcPr>
          <w:p w14:paraId="0F8BD524" w14:textId="0F4CBEC8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cộng</w:t>
            </w:r>
            <w:proofErr w:type="spellEnd"/>
          </w:p>
        </w:tc>
        <w:tc>
          <w:tcPr>
            <w:tcW w:w="1418" w:type="dxa"/>
            <w:vAlign w:val="center"/>
          </w:tcPr>
          <w:p w14:paraId="027C8060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5CDD0D1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19122928" w14:textId="33D0A3B7" w:rsidTr="00925344">
        <w:trPr>
          <w:trHeight w:val="19"/>
          <w:jc w:val="center"/>
        </w:trPr>
        <w:tc>
          <w:tcPr>
            <w:tcW w:w="2880" w:type="dxa"/>
            <w:gridSpan w:val="2"/>
            <w:vAlign w:val="center"/>
          </w:tcPr>
          <w:p w14:paraId="0FAD987C" w14:textId="77777777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89" w:type="dxa"/>
            <w:gridSpan w:val="5"/>
            <w:vAlign w:val="center"/>
          </w:tcPr>
          <w:p w14:paraId="6CD89441" w14:textId="3E2E422D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Thuế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1418" w:type="dxa"/>
            <w:vAlign w:val="center"/>
          </w:tcPr>
          <w:p w14:paraId="4BBC7CF2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6256963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F26220" w:rsidRPr="00925344" w14:paraId="5A8898BE" w14:textId="4448E6DD" w:rsidTr="00925344">
        <w:trPr>
          <w:trHeight w:val="60"/>
          <w:jc w:val="center"/>
        </w:trPr>
        <w:tc>
          <w:tcPr>
            <w:tcW w:w="2880" w:type="dxa"/>
            <w:gridSpan w:val="2"/>
            <w:vAlign w:val="center"/>
          </w:tcPr>
          <w:p w14:paraId="7AF48360" w14:textId="77777777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9589" w:type="dxa"/>
            <w:gridSpan w:val="5"/>
            <w:vAlign w:val="center"/>
          </w:tcPr>
          <w:p w14:paraId="4B23FE99" w14:textId="11BF8240" w:rsidR="00F26220" w:rsidRPr="00925344" w:rsidRDefault="00F26220" w:rsidP="00F2622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Tổng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thành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tiền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bao </w:t>
            </w:r>
            <w:proofErr w:type="spellStart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>gồm</w:t>
            </w:r>
            <w:proofErr w:type="spellEnd"/>
            <w:r w:rsidRPr="00925344">
              <w:rPr>
                <w:rFonts w:ascii="Times New Roman" w:hAnsi="Times New Roman"/>
                <w:color w:val="000000" w:themeColor="text1"/>
                <w:sz w:val="20"/>
              </w:rPr>
              <w:t xml:space="preserve"> VAT</w:t>
            </w:r>
          </w:p>
        </w:tc>
        <w:tc>
          <w:tcPr>
            <w:tcW w:w="1418" w:type="dxa"/>
            <w:vAlign w:val="center"/>
          </w:tcPr>
          <w:p w14:paraId="3EEB0E19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BCD7557" w14:textId="77777777" w:rsidR="00F26220" w:rsidRPr="00925344" w:rsidRDefault="00F26220" w:rsidP="00F2622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7B7DBA7" w14:textId="77777777" w:rsidR="00E14985" w:rsidRPr="0028468F" w:rsidRDefault="00E14985" w:rsidP="00E14985">
      <w:pPr>
        <w:tabs>
          <w:tab w:val="left" w:pos="6915"/>
        </w:tabs>
        <w:rPr>
          <w:rFonts w:ascii="Times New Roman" w:hAnsi="Times New Roman"/>
          <w:b/>
          <w:color w:val="000000" w:themeColor="text1"/>
          <w:sz w:val="20"/>
        </w:rPr>
      </w:pPr>
    </w:p>
    <w:sectPr w:rsidR="00E14985" w:rsidRPr="0028468F" w:rsidSect="002B424C">
      <w:headerReference w:type="first" r:id="rId9"/>
      <w:type w:val="continuous"/>
      <w:pgSz w:w="16840" w:h="11907" w:orient="landscape" w:code="9"/>
      <w:pgMar w:top="435" w:right="709" w:bottom="426" w:left="709" w:header="284" w:footer="45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D2E1B" w14:textId="77777777" w:rsidR="006E1061" w:rsidRDefault="006E1061">
      <w:r>
        <w:separator/>
      </w:r>
    </w:p>
  </w:endnote>
  <w:endnote w:type="continuationSeparator" w:id="0">
    <w:p w14:paraId="67F0A2A8" w14:textId="77777777" w:rsidR="006E1061" w:rsidRDefault="006E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6559" w14:textId="77777777" w:rsidR="006E1061" w:rsidRDefault="006E1061">
      <w:r>
        <w:separator/>
      </w:r>
    </w:p>
  </w:footnote>
  <w:footnote w:type="continuationSeparator" w:id="0">
    <w:p w14:paraId="72881800" w14:textId="77777777" w:rsidR="006E1061" w:rsidRDefault="006E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D366" w14:textId="77777777" w:rsidR="00CB6419" w:rsidRDefault="00CB6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7E2C" w14:textId="77777777" w:rsidR="00CB6419" w:rsidRDefault="00CB6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FB"/>
    <w:multiLevelType w:val="multilevel"/>
    <w:tmpl w:val="FFFFFFFF"/>
    <w:lvl w:ilvl="0">
      <w:start w:val="1"/>
      <w:numFmt w:val="cardinalText"/>
      <w:lvlText w:val="Chapter %1 "/>
      <w:legacy w:legacy="1" w:legacySpace="0" w:legacyIndent="0"/>
      <w:lvlJc w:val="left"/>
    </w:lvl>
    <w:lvl w:ilvl="1">
      <w:start w:val="1"/>
      <w:numFmt w:val="none"/>
      <w:lvlText w:val=" "/>
      <w:legacy w:legacy="1" w:legacySpace="0" w:legacyIndent="0"/>
      <w:lvlJc w:val="left"/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pStyle w:val="Heading5"/>
      <w:lvlText w:val=" "/>
      <w:legacy w:legacy="1" w:legacySpace="0" w:legacyIndent="0"/>
      <w:lvlJc w:val="left"/>
    </w:lvl>
    <w:lvl w:ilvl="5">
      <w:start w:val="1"/>
      <w:numFmt w:val="none"/>
      <w:pStyle w:val="Heading6"/>
      <w:lvlText w:val=" "/>
      <w:legacy w:legacy="1" w:legacySpace="0" w:legacyIndent="0"/>
      <w:lvlJc w:val="left"/>
    </w:lvl>
    <w:lvl w:ilvl="6">
      <w:start w:val="1"/>
      <w:numFmt w:val="none"/>
      <w:pStyle w:val="Heading7"/>
      <w:lvlText w:val=" "/>
      <w:legacy w:legacy="1" w:legacySpace="0" w:legacyIndent="0"/>
      <w:lvlJc w:val="left"/>
    </w:lvl>
    <w:lvl w:ilvl="7">
      <w:start w:val="1"/>
      <w:numFmt w:val="none"/>
      <w:pStyle w:val="Heading8"/>
      <w:lvlText w:val=" "/>
      <w:legacy w:legacy="1" w:legacySpace="0" w:legacyIndent="0"/>
      <w:lvlJc w:val="left"/>
    </w:lvl>
    <w:lvl w:ilvl="8">
      <w:start w:val="1"/>
      <w:numFmt w:val="none"/>
      <w:pStyle w:val="Heading9"/>
      <w:lvlText w:val=" "/>
      <w:legacy w:legacy="1" w:legacySpace="0" w:legacyIndent="0"/>
      <w:lvlJc w:val="left"/>
    </w:lvl>
  </w:abstractNum>
  <w:abstractNum w:abstractNumId="1" w15:restartNumberingAfterBreak="1">
    <w:nsid w:val="053D3340"/>
    <w:multiLevelType w:val="hybridMultilevel"/>
    <w:tmpl w:val="D17C1BE8"/>
    <w:lvl w:ilvl="0" w:tplc="DA06B0F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5CC0A57"/>
    <w:multiLevelType w:val="hybridMultilevel"/>
    <w:tmpl w:val="D088A020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6923849"/>
    <w:multiLevelType w:val="hybridMultilevel"/>
    <w:tmpl w:val="839EE182"/>
    <w:lvl w:ilvl="0" w:tplc="CC346DE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1">
    <w:nsid w:val="0925781A"/>
    <w:multiLevelType w:val="hybridMultilevel"/>
    <w:tmpl w:val="9DEABB7C"/>
    <w:lvl w:ilvl="0" w:tplc="DA06B0FE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1">
    <w:nsid w:val="0C0D116C"/>
    <w:multiLevelType w:val="hybridMultilevel"/>
    <w:tmpl w:val="00FC1DCA"/>
    <w:lvl w:ilvl="0" w:tplc="2EB438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181C32BA"/>
    <w:multiLevelType w:val="hybridMultilevel"/>
    <w:tmpl w:val="733C41C4"/>
    <w:lvl w:ilvl="0" w:tplc="A0A8CD6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37DD"/>
    <w:multiLevelType w:val="hybridMultilevel"/>
    <w:tmpl w:val="BCD6FA3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98822EC"/>
    <w:multiLevelType w:val="hybridMultilevel"/>
    <w:tmpl w:val="F9F6D43A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9" w15:restartNumberingAfterBreak="1">
    <w:nsid w:val="1FE55D62"/>
    <w:multiLevelType w:val="hybridMultilevel"/>
    <w:tmpl w:val="957426D0"/>
    <w:lvl w:ilvl="0" w:tplc="A0A8CD6C">
      <w:start w:val="1"/>
      <w:numFmt w:val="bullet"/>
      <w:lvlText w:val="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1">
    <w:nsid w:val="208F5636"/>
    <w:multiLevelType w:val="hybridMultilevel"/>
    <w:tmpl w:val="37FACDD0"/>
    <w:lvl w:ilvl="0" w:tplc="A0A8CD6C">
      <w:start w:val="1"/>
      <w:numFmt w:val="bullet"/>
      <w:lvlText w:val="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25E20226"/>
    <w:multiLevelType w:val="hybridMultilevel"/>
    <w:tmpl w:val="17568F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7314BAD"/>
    <w:multiLevelType w:val="hybridMultilevel"/>
    <w:tmpl w:val="F698B9A0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C003C97"/>
    <w:multiLevelType w:val="hybridMultilevel"/>
    <w:tmpl w:val="7CD8CE38"/>
    <w:lvl w:ilvl="0" w:tplc="A0A8CD6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D1658AA"/>
    <w:multiLevelType w:val="hybridMultilevel"/>
    <w:tmpl w:val="84EE25C6"/>
    <w:lvl w:ilvl="0" w:tplc="2B629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03227AB"/>
    <w:multiLevelType w:val="hybridMultilevel"/>
    <w:tmpl w:val="1E46A5D4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49029CD"/>
    <w:multiLevelType w:val="hybridMultilevel"/>
    <w:tmpl w:val="4D448DE2"/>
    <w:lvl w:ilvl="0" w:tplc="F06A9E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1">
    <w:nsid w:val="349E5BE0"/>
    <w:multiLevelType w:val="hybridMultilevel"/>
    <w:tmpl w:val="CEB6A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71154CC"/>
    <w:multiLevelType w:val="hybridMultilevel"/>
    <w:tmpl w:val="D24C2592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376677FE"/>
    <w:multiLevelType w:val="hybridMultilevel"/>
    <w:tmpl w:val="36C0C2E0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32785"/>
    <w:multiLevelType w:val="hybridMultilevel"/>
    <w:tmpl w:val="87A64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97F75E9"/>
    <w:multiLevelType w:val="hybridMultilevel"/>
    <w:tmpl w:val="65841168"/>
    <w:lvl w:ilvl="0" w:tplc="7CAC6546">
      <w:start w:val="5"/>
      <w:numFmt w:val="bullet"/>
      <w:lvlText w:val="+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1">
    <w:nsid w:val="3B3D4355"/>
    <w:multiLevelType w:val="hybridMultilevel"/>
    <w:tmpl w:val="914A59D0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441B0CB5"/>
    <w:multiLevelType w:val="hybridMultilevel"/>
    <w:tmpl w:val="4B5A2316"/>
    <w:lvl w:ilvl="0" w:tplc="8A3C9E54">
      <w:start w:val="2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1">
    <w:nsid w:val="46CE16B0"/>
    <w:multiLevelType w:val="hybridMultilevel"/>
    <w:tmpl w:val="4EEABA5E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8407929"/>
    <w:multiLevelType w:val="hybridMultilevel"/>
    <w:tmpl w:val="FD74F3C4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9673E7E"/>
    <w:multiLevelType w:val="hybridMultilevel"/>
    <w:tmpl w:val="3F389364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9C3060A"/>
    <w:multiLevelType w:val="hybridMultilevel"/>
    <w:tmpl w:val="9CBEA252"/>
    <w:lvl w:ilvl="0" w:tplc="DA06B0FE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4A92092E"/>
    <w:multiLevelType w:val="hybridMultilevel"/>
    <w:tmpl w:val="A4167112"/>
    <w:lvl w:ilvl="0" w:tplc="F06A9ED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1">
    <w:nsid w:val="5AF41E65"/>
    <w:multiLevelType w:val="hybridMultilevel"/>
    <w:tmpl w:val="5C661B8E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64B42067"/>
    <w:multiLevelType w:val="hybridMultilevel"/>
    <w:tmpl w:val="80022BE0"/>
    <w:lvl w:ilvl="0" w:tplc="DA06B0FE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6BD51CBE"/>
    <w:multiLevelType w:val="hybridMultilevel"/>
    <w:tmpl w:val="9BCE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6E394C71"/>
    <w:multiLevelType w:val="hybridMultilevel"/>
    <w:tmpl w:val="AF722594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1616FFC"/>
    <w:multiLevelType w:val="hybridMultilevel"/>
    <w:tmpl w:val="B91E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7717ABD"/>
    <w:multiLevelType w:val="hybridMultilevel"/>
    <w:tmpl w:val="071C1D08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7820A5D"/>
    <w:multiLevelType w:val="hybridMultilevel"/>
    <w:tmpl w:val="A36AB9C6"/>
    <w:lvl w:ilvl="0" w:tplc="8A3C9E54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1">
    <w:nsid w:val="78727C79"/>
    <w:multiLevelType w:val="hybridMultilevel"/>
    <w:tmpl w:val="112C4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87492">
    <w:abstractNumId w:val="0"/>
  </w:num>
  <w:num w:numId="2" w16cid:durableId="1331180722">
    <w:abstractNumId w:val="21"/>
  </w:num>
  <w:num w:numId="3" w16cid:durableId="53941606">
    <w:abstractNumId w:val="9"/>
  </w:num>
  <w:num w:numId="4" w16cid:durableId="1880359777">
    <w:abstractNumId w:val="24"/>
  </w:num>
  <w:num w:numId="5" w16cid:durableId="56828965">
    <w:abstractNumId w:val="5"/>
  </w:num>
  <w:num w:numId="6" w16cid:durableId="2026469545">
    <w:abstractNumId w:val="8"/>
  </w:num>
  <w:num w:numId="7" w16cid:durableId="1290404801">
    <w:abstractNumId w:val="10"/>
  </w:num>
  <w:num w:numId="8" w16cid:durableId="1554123172">
    <w:abstractNumId w:val="12"/>
  </w:num>
  <w:num w:numId="9" w16cid:durableId="2001078355">
    <w:abstractNumId w:val="6"/>
  </w:num>
  <w:num w:numId="10" w16cid:durableId="798494274">
    <w:abstractNumId w:val="23"/>
  </w:num>
  <w:num w:numId="11" w16cid:durableId="380174429">
    <w:abstractNumId w:val="13"/>
  </w:num>
  <w:num w:numId="12" w16cid:durableId="272834676">
    <w:abstractNumId w:val="2"/>
  </w:num>
  <w:num w:numId="13" w16cid:durableId="1764447281">
    <w:abstractNumId w:val="25"/>
  </w:num>
  <w:num w:numId="14" w16cid:durableId="1316641348">
    <w:abstractNumId w:val="18"/>
  </w:num>
  <w:num w:numId="15" w16cid:durableId="681325486">
    <w:abstractNumId w:val="34"/>
  </w:num>
  <w:num w:numId="16" w16cid:durableId="896470660">
    <w:abstractNumId w:val="26"/>
  </w:num>
  <w:num w:numId="17" w16cid:durableId="812253950">
    <w:abstractNumId w:val="29"/>
  </w:num>
  <w:num w:numId="18" w16cid:durableId="1631322831">
    <w:abstractNumId w:val="15"/>
  </w:num>
  <w:num w:numId="19" w16cid:durableId="792403578">
    <w:abstractNumId w:val="32"/>
  </w:num>
  <w:num w:numId="20" w16cid:durableId="1348826683">
    <w:abstractNumId w:val="22"/>
  </w:num>
  <w:num w:numId="21" w16cid:durableId="801195071">
    <w:abstractNumId w:val="19"/>
  </w:num>
  <w:num w:numId="22" w16cid:durableId="1091045283">
    <w:abstractNumId w:val="35"/>
  </w:num>
  <w:num w:numId="23" w16cid:durableId="78061303">
    <w:abstractNumId w:val="14"/>
  </w:num>
  <w:num w:numId="24" w16cid:durableId="1680497319">
    <w:abstractNumId w:val="17"/>
  </w:num>
  <w:num w:numId="25" w16cid:durableId="466628872">
    <w:abstractNumId w:val="31"/>
  </w:num>
  <w:num w:numId="26" w16cid:durableId="1515415560">
    <w:abstractNumId w:val="33"/>
  </w:num>
  <w:num w:numId="27" w16cid:durableId="129133031">
    <w:abstractNumId w:val="30"/>
  </w:num>
  <w:num w:numId="28" w16cid:durableId="997611918">
    <w:abstractNumId w:val="1"/>
  </w:num>
  <w:num w:numId="29" w16cid:durableId="709575692">
    <w:abstractNumId w:val="27"/>
  </w:num>
  <w:num w:numId="30" w16cid:durableId="775640524">
    <w:abstractNumId w:val="36"/>
  </w:num>
  <w:num w:numId="31" w16cid:durableId="1093819021">
    <w:abstractNumId w:val="4"/>
  </w:num>
  <w:num w:numId="32" w16cid:durableId="1113281224">
    <w:abstractNumId w:val="3"/>
  </w:num>
  <w:num w:numId="33" w16cid:durableId="1375690257">
    <w:abstractNumId w:val="16"/>
  </w:num>
  <w:num w:numId="34" w16cid:durableId="1253277082">
    <w:abstractNumId w:val="28"/>
  </w:num>
  <w:num w:numId="35" w16cid:durableId="665208810">
    <w:abstractNumId w:val="11"/>
  </w:num>
  <w:num w:numId="36" w16cid:durableId="80297052">
    <w:abstractNumId w:val="20"/>
  </w:num>
  <w:num w:numId="37" w16cid:durableId="250359663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9A"/>
    <w:rsid w:val="000004A0"/>
    <w:rsid w:val="000014E7"/>
    <w:rsid w:val="00001A25"/>
    <w:rsid w:val="00001DE0"/>
    <w:rsid w:val="00002152"/>
    <w:rsid w:val="000021C7"/>
    <w:rsid w:val="00002C35"/>
    <w:rsid w:val="00003389"/>
    <w:rsid w:val="00003926"/>
    <w:rsid w:val="000044EC"/>
    <w:rsid w:val="0000484B"/>
    <w:rsid w:val="00004A1F"/>
    <w:rsid w:val="00004F5B"/>
    <w:rsid w:val="00005155"/>
    <w:rsid w:val="000068C3"/>
    <w:rsid w:val="00007F99"/>
    <w:rsid w:val="00010665"/>
    <w:rsid w:val="00010A3D"/>
    <w:rsid w:val="00010B3B"/>
    <w:rsid w:val="00010D99"/>
    <w:rsid w:val="00010F44"/>
    <w:rsid w:val="00011961"/>
    <w:rsid w:val="00011BD0"/>
    <w:rsid w:val="000123F2"/>
    <w:rsid w:val="000131C1"/>
    <w:rsid w:val="000144BD"/>
    <w:rsid w:val="00014523"/>
    <w:rsid w:val="000148EA"/>
    <w:rsid w:val="00014D53"/>
    <w:rsid w:val="00014E5D"/>
    <w:rsid w:val="00014FE6"/>
    <w:rsid w:val="000152FA"/>
    <w:rsid w:val="00015A94"/>
    <w:rsid w:val="0001690C"/>
    <w:rsid w:val="00020390"/>
    <w:rsid w:val="00020ADD"/>
    <w:rsid w:val="00021B83"/>
    <w:rsid w:val="00021F0C"/>
    <w:rsid w:val="00022221"/>
    <w:rsid w:val="00022FA6"/>
    <w:rsid w:val="000232D1"/>
    <w:rsid w:val="00023A63"/>
    <w:rsid w:val="00023D12"/>
    <w:rsid w:val="0002460B"/>
    <w:rsid w:val="000247D7"/>
    <w:rsid w:val="00024C46"/>
    <w:rsid w:val="000266F1"/>
    <w:rsid w:val="0003034E"/>
    <w:rsid w:val="000306AD"/>
    <w:rsid w:val="000306DA"/>
    <w:rsid w:val="000310B7"/>
    <w:rsid w:val="00031470"/>
    <w:rsid w:val="000314D2"/>
    <w:rsid w:val="000319A3"/>
    <w:rsid w:val="00031FE3"/>
    <w:rsid w:val="00032030"/>
    <w:rsid w:val="0003207B"/>
    <w:rsid w:val="00032DF6"/>
    <w:rsid w:val="00032E32"/>
    <w:rsid w:val="00034028"/>
    <w:rsid w:val="000345C0"/>
    <w:rsid w:val="00034723"/>
    <w:rsid w:val="00035084"/>
    <w:rsid w:val="00035826"/>
    <w:rsid w:val="000369F2"/>
    <w:rsid w:val="00037212"/>
    <w:rsid w:val="00037327"/>
    <w:rsid w:val="00037B71"/>
    <w:rsid w:val="000407AF"/>
    <w:rsid w:val="0004176B"/>
    <w:rsid w:val="00041AE0"/>
    <w:rsid w:val="00041C6C"/>
    <w:rsid w:val="000422B6"/>
    <w:rsid w:val="0004291F"/>
    <w:rsid w:val="00043AA3"/>
    <w:rsid w:val="00044898"/>
    <w:rsid w:val="00045499"/>
    <w:rsid w:val="00045FCF"/>
    <w:rsid w:val="00046679"/>
    <w:rsid w:val="00046C54"/>
    <w:rsid w:val="00047D5F"/>
    <w:rsid w:val="00047DC2"/>
    <w:rsid w:val="00047E2B"/>
    <w:rsid w:val="000507DF"/>
    <w:rsid w:val="00050A1A"/>
    <w:rsid w:val="00050A38"/>
    <w:rsid w:val="00050ACE"/>
    <w:rsid w:val="00051F67"/>
    <w:rsid w:val="00053AA0"/>
    <w:rsid w:val="00054229"/>
    <w:rsid w:val="00054287"/>
    <w:rsid w:val="0005463A"/>
    <w:rsid w:val="00054F4B"/>
    <w:rsid w:val="00055066"/>
    <w:rsid w:val="000551BD"/>
    <w:rsid w:val="000560B5"/>
    <w:rsid w:val="000609DB"/>
    <w:rsid w:val="00060DC8"/>
    <w:rsid w:val="00060E3E"/>
    <w:rsid w:val="00062B13"/>
    <w:rsid w:val="00062E2B"/>
    <w:rsid w:val="00062E65"/>
    <w:rsid w:val="00062FD0"/>
    <w:rsid w:val="000635E1"/>
    <w:rsid w:val="00064D38"/>
    <w:rsid w:val="00065531"/>
    <w:rsid w:val="00065BD7"/>
    <w:rsid w:val="00066115"/>
    <w:rsid w:val="00066B08"/>
    <w:rsid w:val="0007076D"/>
    <w:rsid w:val="00070F37"/>
    <w:rsid w:val="0007137E"/>
    <w:rsid w:val="0007197A"/>
    <w:rsid w:val="00071D71"/>
    <w:rsid w:val="00072447"/>
    <w:rsid w:val="00072CF1"/>
    <w:rsid w:val="000742F7"/>
    <w:rsid w:val="00074322"/>
    <w:rsid w:val="00074413"/>
    <w:rsid w:val="00074B19"/>
    <w:rsid w:val="000752AE"/>
    <w:rsid w:val="000752B3"/>
    <w:rsid w:val="00077586"/>
    <w:rsid w:val="000804B7"/>
    <w:rsid w:val="00080BE8"/>
    <w:rsid w:val="00080C36"/>
    <w:rsid w:val="000813A9"/>
    <w:rsid w:val="00081438"/>
    <w:rsid w:val="000816B0"/>
    <w:rsid w:val="00081CE6"/>
    <w:rsid w:val="000820F9"/>
    <w:rsid w:val="00082855"/>
    <w:rsid w:val="00082F02"/>
    <w:rsid w:val="00084F64"/>
    <w:rsid w:val="0008511D"/>
    <w:rsid w:val="0008542F"/>
    <w:rsid w:val="00085A36"/>
    <w:rsid w:val="0008781B"/>
    <w:rsid w:val="000878EF"/>
    <w:rsid w:val="00087A53"/>
    <w:rsid w:val="0009016E"/>
    <w:rsid w:val="000915AE"/>
    <w:rsid w:val="00091768"/>
    <w:rsid w:val="00092950"/>
    <w:rsid w:val="00093E10"/>
    <w:rsid w:val="00094766"/>
    <w:rsid w:val="000947FB"/>
    <w:rsid w:val="000948EF"/>
    <w:rsid w:val="00094976"/>
    <w:rsid w:val="00094B68"/>
    <w:rsid w:val="00095BCF"/>
    <w:rsid w:val="00095E46"/>
    <w:rsid w:val="00096737"/>
    <w:rsid w:val="000A0AB5"/>
    <w:rsid w:val="000A0F54"/>
    <w:rsid w:val="000A13A1"/>
    <w:rsid w:val="000A1B57"/>
    <w:rsid w:val="000A1DC2"/>
    <w:rsid w:val="000A1E14"/>
    <w:rsid w:val="000A246C"/>
    <w:rsid w:val="000A2F33"/>
    <w:rsid w:val="000A3321"/>
    <w:rsid w:val="000A35E1"/>
    <w:rsid w:val="000A4031"/>
    <w:rsid w:val="000A458E"/>
    <w:rsid w:val="000A49D3"/>
    <w:rsid w:val="000A6336"/>
    <w:rsid w:val="000A6674"/>
    <w:rsid w:val="000B204A"/>
    <w:rsid w:val="000B4A75"/>
    <w:rsid w:val="000B4F61"/>
    <w:rsid w:val="000B5D72"/>
    <w:rsid w:val="000B5E38"/>
    <w:rsid w:val="000B61B1"/>
    <w:rsid w:val="000B634B"/>
    <w:rsid w:val="000B665B"/>
    <w:rsid w:val="000B66C8"/>
    <w:rsid w:val="000B6B28"/>
    <w:rsid w:val="000B6D55"/>
    <w:rsid w:val="000C0678"/>
    <w:rsid w:val="000C0DB3"/>
    <w:rsid w:val="000C1460"/>
    <w:rsid w:val="000C2037"/>
    <w:rsid w:val="000C23E6"/>
    <w:rsid w:val="000C2851"/>
    <w:rsid w:val="000C29CF"/>
    <w:rsid w:val="000C4AEF"/>
    <w:rsid w:val="000C5738"/>
    <w:rsid w:val="000C57D5"/>
    <w:rsid w:val="000C5A65"/>
    <w:rsid w:val="000C5F8F"/>
    <w:rsid w:val="000C7F94"/>
    <w:rsid w:val="000D05B6"/>
    <w:rsid w:val="000D1392"/>
    <w:rsid w:val="000D164B"/>
    <w:rsid w:val="000D1A2A"/>
    <w:rsid w:val="000D275F"/>
    <w:rsid w:val="000D2B94"/>
    <w:rsid w:val="000D347A"/>
    <w:rsid w:val="000D3B60"/>
    <w:rsid w:val="000D3FED"/>
    <w:rsid w:val="000D43BA"/>
    <w:rsid w:val="000D4A00"/>
    <w:rsid w:val="000D4A66"/>
    <w:rsid w:val="000D5E9A"/>
    <w:rsid w:val="000D73A3"/>
    <w:rsid w:val="000E0016"/>
    <w:rsid w:val="000E10FA"/>
    <w:rsid w:val="000E18CE"/>
    <w:rsid w:val="000E1E2B"/>
    <w:rsid w:val="000E24B3"/>
    <w:rsid w:val="000E2685"/>
    <w:rsid w:val="000E275D"/>
    <w:rsid w:val="000E3D32"/>
    <w:rsid w:val="000E3ED6"/>
    <w:rsid w:val="000E477F"/>
    <w:rsid w:val="000E4A8C"/>
    <w:rsid w:val="000E4BB7"/>
    <w:rsid w:val="000E51BC"/>
    <w:rsid w:val="000E5DD1"/>
    <w:rsid w:val="000E6584"/>
    <w:rsid w:val="000E7276"/>
    <w:rsid w:val="000E7401"/>
    <w:rsid w:val="000E76A6"/>
    <w:rsid w:val="000F023D"/>
    <w:rsid w:val="000F03FE"/>
    <w:rsid w:val="000F1893"/>
    <w:rsid w:val="000F1FD4"/>
    <w:rsid w:val="000F2202"/>
    <w:rsid w:val="000F2E6F"/>
    <w:rsid w:val="000F3286"/>
    <w:rsid w:val="000F43C5"/>
    <w:rsid w:val="000F4764"/>
    <w:rsid w:val="000F4F51"/>
    <w:rsid w:val="000F56BF"/>
    <w:rsid w:val="000F6EE3"/>
    <w:rsid w:val="000F7FF0"/>
    <w:rsid w:val="001000D3"/>
    <w:rsid w:val="00100BD8"/>
    <w:rsid w:val="00103C20"/>
    <w:rsid w:val="00103E24"/>
    <w:rsid w:val="00103F17"/>
    <w:rsid w:val="00104025"/>
    <w:rsid w:val="00104B08"/>
    <w:rsid w:val="001057C7"/>
    <w:rsid w:val="0010656E"/>
    <w:rsid w:val="0010709E"/>
    <w:rsid w:val="00107504"/>
    <w:rsid w:val="0010782C"/>
    <w:rsid w:val="0011067E"/>
    <w:rsid w:val="00110CFB"/>
    <w:rsid w:val="00110E1B"/>
    <w:rsid w:val="00111873"/>
    <w:rsid w:val="00111DC5"/>
    <w:rsid w:val="00113081"/>
    <w:rsid w:val="00113843"/>
    <w:rsid w:val="00113DCA"/>
    <w:rsid w:val="00113E10"/>
    <w:rsid w:val="00114040"/>
    <w:rsid w:val="0011514B"/>
    <w:rsid w:val="001152C8"/>
    <w:rsid w:val="00116524"/>
    <w:rsid w:val="00116BCF"/>
    <w:rsid w:val="001172A0"/>
    <w:rsid w:val="001203A3"/>
    <w:rsid w:val="001203BD"/>
    <w:rsid w:val="001209AC"/>
    <w:rsid w:val="001219C1"/>
    <w:rsid w:val="00121E96"/>
    <w:rsid w:val="001230BE"/>
    <w:rsid w:val="001232F4"/>
    <w:rsid w:val="0012374C"/>
    <w:rsid w:val="00123A14"/>
    <w:rsid w:val="001245FF"/>
    <w:rsid w:val="00124DB9"/>
    <w:rsid w:val="00125060"/>
    <w:rsid w:val="001251BD"/>
    <w:rsid w:val="00127533"/>
    <w:rsid w:val="00127698"/>
    <w:rsid w:val="001276CA"/>
    <w:rsid w:val="0012777E"/>
    <w:rsid w:val="00127E1E"/>
    <w:rsid w:val="00131DA2"/>
    <w:rsid w:val="00132C66"/>
    <w:rsid w:val="00133726"/>
    <w:rsid w:val="0013443F"/>
    <w:rsid w:val="00134A3E"/>
    <w:rsid w:val="00134C2A"/>
    <w:rsid w:val="0013688E"/>
    <w:rsid w:val="00140417"/>
    <w:rsid w:val="001406E6"/>
    <w:rsid w:val="00141AC2"/>
    <w:rsid w:val="001427E1"/>
    <w:rsid w:val="0014415D"/>
    <w:rsid w:val="001463EA"/>
    <w:rsid w:val="00147263"/>
    <w:rsid w:val="001472AA"/>
    <w:rsid w:val="0015075F"/>
    <w:rsid w:val="00150891"/>
    <w:rsid w:val="0015156A"/>
    <w:rsid w:val="0015282A"/>
    <w:rsid w:val="00152A93"/>
    <w:rsid w:val="00152CA8"/>
    <w:rsid w:val="0015430A"/>
    <w:rsid w:val="00154317"/>
    <w:rsid w:val="00155B05"/>
    <w:rsid w:val="00155DC3"/>
    <w:rsid w:val="0015646A"/>
    <w:rsid w:val="00156B0D"/>
    <w:rsid w:val="00156E17"/>
    <w:rsid w:val="0015771C"/>
    <w:rsid w:val="00157A45"/>
    <w:rsid w:val="00157AA0"/>
    <w:rsid w:val="00160697"/>
    <w:rsid w:val="0016072C"/>
    <w:rsid w:val="00161641"/>
    <w:rsid w:val="001619A4"/>
    <w:rsid w:val="00161BE3"/>
    <w:rsid w:val="001626E7"/>
    <w:rsid w:val="00163DE8"/>
    <w:rsid w:val="001653C2"/>
    <w:rsid w:val="001656D4"/>
    <w:rsid w:val="00165FCA"/>
    <w:rsid w:val="00166523"/>
    <w:rsid w:val="001666C4"/>
    <w:rsid w:val="00166ADC"/>
    <w:rsid w:val="00166C17"/>
    <w:rsid w:val="0016713A"/>
    <w:rsid w:val="00167755"/>
    <w:rsid w:val="00171487"/>
    <w:rsid w:val="00172986"/>
    <w:rsid w:val="00172E1D"/>
    <w:rsid w:val="00172F4F"/>
    <w:rsid w:val="0017429E"/>
    <w:rsid w:val="00174875"/>
    <w:rsid w:val="001749C0"/>
    <w:rsid w:val="001750A3"/>
    <w:rsid w:val="001803AC"/>
    <w:rsid w:val="00180F4D"/>
    <w:rsid w:val="00182F76"/>
    <w:rsid w:val="00183B93"/>
    <w:rsid w:val="00183DD8"/>
    <w:rsid w:val="00185B58"/>
    <w:rsid w:val="00186090"/>
    <w:rsid w:val="001860A1"/>
    <w:rsid w:val="001866F3"/>
    <w:rsid w:val="001869F1"/>
    <w:rsid w:val="0018714E"/>
    <w:rsid w:val="001876B7"/>
    <w:rsid w:val="00187F5B"/>
    <w:rsid w:val="00187F6F"/>
    <w:rsid w:val="0019022F"/>
    <w:rsid w:val="001907F9"/>
    <w:rsid w:val="00192604"/>
    <w:rsid w:val="001934AE"/>
    <w:rsid w:val="00193575"/>
    <w:rsid w:val="00193A67"/>
    <w:rsid w:val="00194767"/>
    <w:rsid w:val="00195114"/>
    <w:rsid w:val="00195265"/>
    <w:rsid w:val="00195975"/>
    <w:rsid w:val="001967D2"/>
    <w:rsid w:val="001967FA"/>
    <w:rsid w:val="00197109"/>
    <w:rsid w:val="001A029B"/>
    <w:rsid w:val="001A1472"/>
    <w:rsid w:val="001A189D"/>
    <w:rsid w:val="001A1B9F"/>
    <w:rsid w:val="001A2162"/>
    <w:rsid w:val="001A22AA"/>
    <w:rsid w:val="001A2EA7"/>
    <w:rsid w:val="001A343B"/>
    <w:rsid w:val="001A47A5"/>
    <w:rsid w:val="001A4F86"/>
    <w:rsid w:val="001A52DB"/>
    <w:rsid w:val="001A531F"/>
    <w:rsid w:val="001A68E3"/>
    <w:rsid w:val="001A6E41"/>
    <w:rsid w:val="001A76B0"/>
    <w:rsid w:val="001A7721"/>
    <w:rsid w:val="001A77D0"/>
    <w:rsid w:val="001A79DA"/>
    <w:rsid w:val="001B1BD1"/>
    <w:rsid w:val="001B1BE5"/>
    <w:rsid w:val="001B1D08"/>
    <w:rsid w:val="001B2066"/>
    <w:rsid w:val="001B2B0E"/>
    <w:rsid w:val="001B3E7A"/>
    <w:rsid w:val="001B4003"/>
    <w:rsid w:val="001B467A"/>
    <w:rsid w:val="001B4F5C"/>
    <w:rsid w:val="001B4F64"/>
    <w:rsid w:val="001B5B0E"/>
    <w:rsid w:val="001B626E"/>
    <w:rsid w:val="001B64A2"/>
    <w:rsid w:val="001B6E9C"/>
    <w:rsid w:val="001B6FA1"/>
    <w:rsid w:val="001B7106"/>
    <w:rsid w:val="001B72E4"/>
    <w:rsid w:val="001B73F4"/>
    <w:rsid w:val="001B7A25"/>
    <w:rsid w:val="001C10CB"/>
    <w:rsid w:val="001C136C"/>
    <w:rsid w:val="001C16AC"/>
    <w:rsid w:val="001C1839"/>
    <w:rsid w:val="001C200B"/>
    <w:rsid w:val="001C243B"/>
    <w:rsid w:val="001C24D5"/>
    <w:rsid w:val="001C286A"/>
    <w:rsid w:val="001C3396"/>
    <w:rsid w:val="001C435B"/>
    <w:rsid w:val="001C447A"/>
    <w:rsid w:val="001C52EB"/>
    <w:rsid w:val="001C5875"/>
    <w:rsid w:val="001C69FF"/>
    <w:rsid w:val="001D02AC"/>
    <w:rsid w:val="001D02D4"/>
    <w:rsid w:val="001D2439"/>
    <w:rsid w:val="001D35CF"/>
    <w:rsid w:val="001D3705"/>
    <w:rsid w:val="001D3F7E"/>
    <w:rsid w:val="001D3FB3"/>
    <w:rsid w:val="001D3FC8"/>
    <w:rsid w:val="001D4DB9"/>
    <w:rsid w:val="001D5469"/>
    <w:rsid w:val="001D5DED"/>
    <w:rsid w:val="001D6D8A"/>
    <w:rsid w:val="001E0657"/>
    <w:rsid w:val="001E0A88"/>
    <w:rsid w:val="001E0CF5"/>
    <w:rsid w:val="001E4A02"/>
    <w:rsid w:val="001E5769"/>
    <w:rsid w:val="001E5B68"/>
    <w:rsid w:val="001E5C95"/>
    <w:rsid w:val="001E5EC0"/>
    <w:rsid w:val="001F17A9"/>
    <w:rsid w:val="001F1A72"/>
    <w:rsid w:val="001F1C0F"/>
    <w:rsid w:val="001F4353"/>
    <w:rsid w:val="001F4835"/>
    <w:rsid w:val="001F4AA1"/>
    <w:rsid w:val="001F4B7D"/>
    <w:rsid w:val="001F608F"/>
    <w:rsid w:val="001F612A"/>
    <w:rsid w:val="001F68A2"/>
    <w:rsid w:val="001F71D8"/>
    <w:rsid w:val="002014D9"/>
    <w:rsid w:val="00201DB2"/>
    <w:rsid w:val="00203718"/>
    <w:rsid w:val="00203DEA"/>
    <w:rsid w:val="00204134"/>
    <w:rsid w:val="002042A6"/>
    <w:rsid w:val="0020453D"/>
    <w:rsid w:val="00204987"/>
    <w:rsid w:val="002058B9"/>
    <w:rsid w:val="0020594E"/>
    <w:rsid w:val="00206FAB"/>
    <w:rsid w:val="00207B4E"/>
    <w:rsid w:val="00207C42"/>
    <w:rsid w:val="00207ED1"/>
    <w:rsid w:val="002112FA"/>
    <w:rsid w:val="00211D73"/>
    <w:rsid w:val="00211F9A"/>
    <w:rsid w:val="0021220E"/>
    <w:rsid w:val="00213528"/>
    <w:rsid w:val="00214217"/>
    <w:rsid w:val="00214324"/>
    <w:rsid w:val="002149DE"/>
    <w:rsid w:val="00214AFF"/>
    <w:rsid w:val="0021593A"/>
    <w:rsid w:val="00215D45"/>
    <w:rsid w:val="002165FD"/>
    <w:rsid w:val="00216DAE"/>
    <w:rsid w:val="0021745A"/>
    <w:rsid w:val="00217DCD"/>
    <w:rsid w:val="00220095"/>
    <w:rsid w:val="00220857"/>
    <w:rsid w:val="002208F4"/>
    <w:rsid w:val="00220E48"/>
    <w:rsid w:val="0022199E"/>
    <w:rsid w:val="002228DC"/>
    <w:rsid w:val="00223102"/>
    <w:rsid w:val="00223367"/>
    <w:rsid w:val="00224002"/>
    <w:rsid w:val="00224D9E"/>
    <w:rsid w:val="00225DD6"/>
    <w:rsid w:val="00225FE2"/>
    <w:rsid w:val="0022638B"/>
    <w:rsid w:val="00226C5F"/>
    <w:rsid w:val="00227DCB"/>
    <w:rsid w:val="00230368"/>
    <w:rsid w:val="0023217A"/>
    <w:rsid w:val="00232C3B"/>
    <w:rsid w:val="00233475"/>
    <w:rsid w:val="0023731C"/>
    <w:rsid w:val="00237426"/>
    <w:rsid w:val="00237757"/>
    <w:rsid w:val="002379FA"/>
    <w:rsid w:val="00237D9D"/>
    <w:rsid w:val="002400E2"/>
    <w:rsid w:val="00240FC7"/>
    <w:rsid w:val="00241275"/>
    <w:rsid w:val="0024163F"/>
    <w:rsid w:val="00241647"/>
    <w:rsid w:val="00241B0F"/>
    <w:rsid w:val="002420F7"/>
    <w:rsid w:val="00242DA2"/>
    <w:rsid w:val="00243DC3"/>
    <w:rsid w:val="00244313"/>
    <w:rsid w:val="002443DF"/>
    <w:rsid w:val="00244698"/>
    <w:rsid w:val="002446E4"/>
    <w:rsid w:val="00244EC5"/>
    <w:rsid w:val="00246358"/>
    <w:rsid w:val="00246B70"/>
    <w:rsid w:val="002474C8"/>
    <w:rsid w:val="00250244"/>
    <w:rsid w:val="0025097B"/>
    <w:rsid w:val="00250A02"/>
    <w:rsid w:val="00250EFD"/>
    <w:rsid w:val="00251A9E"/>
    <w:rsid w:val="002520CF"/>
    <w:rsid w:val="002558EA"/>
    <w:rsid w:val="002558F3"/>
    <w:rsid w:val="00255AE5"/>
    <w:rsid w:val="0025611D"/>
    <w:rsid w:val="002561C3"/>
    <w:rsid w:val="002567FD"/>
    <w:rsid w:val="0025691A"/>
    <w:rsid w:val="00256CAF"/>
    <w:rsid w:val="00257168"/>
    <w:rsid w:val="0025799C"/>
    <w:rsid w:val="00261632"/>
    <w:rsid w:val="00262282"/>
    <w:rsid w:val="002623A2"/>
    <w:rsid w:val="0026240C"/>
    <w:rsid w:val="0026323E"/>
    <w:rsid w:val="00263EE1"/>
    <w:rsid w:val="00264657"/>
    <w:rsid w:val="00264CC7"/>
    <w:rsid w:val="002656E7"/>
    <w:rsid w:val="002659A0"/>
    <w:rsid w:val="00265A34"/>
    <w:rsid w:val="0026610B"/>
    <w:rsid w:val="0026666C"/>
    <w:rsid w:val="00267050"/>
    <w:rsid w:val="00270055"/>
    <w:rsid w:val="0027128C"/>
    <w:rsid w:val="00271897"/>
    <w:rsid w:val="002728BE"/>
    <w:rsid w:val="00272B22"/>
    <w:rsid w:val="00272C32"/>
    <w:rsid w:val="00272CDC"/>
    <w:rsid w:val="00273006"/>
    <w:rsid w:val="0027307B"/>
    <w:rsid w:val="00273DBF"/>
    <w:rsid w:val="00273E00"/>
    <w:rsid w:val="00274A57"/>
    <w:rsid w:val="00274B56"/>
    <w:rsid w:val="0027525D"/>
    <w:rsid w:val="0027679E"/>
    <w:rsid w:val="00276AF5"/>
    <w:rsid w:val="00276C04"/>
    <w:rsid w:val="002779CA"/>
    <w:rsid w:val="00277CD3"/>
    <w:rsid w:val="002809D5"/>
    <w:rsid w:val="00281370"/>
    <w:rsid w:val="00281E6B"/>
    <w:rsid w:val="00281FE6"/>
    <w:rsid w:val="00282069"/>
    <w:rsid w:val="002825DA"/>
    <w:rsid w:val="0028291F"/>
    <w:rsid w:val="00282A8A"/>
    <w:rsid w:val="00283476"/>
    <w:rsid w:val="002839E2"/>
    <w:rsid w:val="00283C3F"/>
    <w:rsid w:val="002845D2"/>
    <w:rsid w:val="0028468F"/>
    <w:rsid w:val="00284F31"/>
    <w:rsid w:val="00284F6A"/>
    <w:rsid w:val="00285FB0"/>
    <w:rsid w:val="0028600C"/>
    <w:rsid w:val="00286A18"/>
    <w:rsid w:val="0028752D"/>
    <w:rsid w:val="00290397"/>
    <w:rsid w:val="00290AEA"/>
    <w:rsid w:val="00293026"/>
    <w:rsid w:val="00293C6E"/>
    <w:rsid w:val="0029450A"/>
    <w:rsid w:val="00294AFB"/>
    <w:rsid w:val="002959F5"/>
    <w:rsid w:val="00295C90"/>
    <w:rsid w:val="00296F6F"/>
    <w:rsid w:val="002A0893"/>
    <w:rsid w:val="002A1469"/>
    <w:rsid w:val="002A2E47"/>
    <w:rsid w:val="002A3B86"/>
    <w:rsid w:val="002A44C8"/>
    <w:rsid w:val="002A4782"/>
    <w:rsid w:val="002A4930"/>
    <w:rsid w:val="002A5390"/>
    <w:rsid w:val="002A5CD8"/>
    <w:rsid w:val="002A7153"/>
    <w:rsid w:val="002A7AEE"/>
    <w:rsid w:val="002A7F10"/>
    <w:rsid w:val="002B045C"/>
    <w:rsid w:val="002B098B"/>
    <w:rsid w:val="002B2798"/>
    <w:rsid w:val="002B2DCD"/>
    <w:rsid w:val="002B2E8D"/>
    <w:rsid w:val="002B3F1F"/>
    <w:rsid w:val="002B40AE"/>
    <w:rsid w:val="002B424C"/>
    <w:rsid w:val="002B4330"/>
    <w:rsid w:val="002B46FA"/>
    <w:rsid w:val="002B49DD"/>
    <w:rsid w:val="002B4F99"/>
    <w:rsid w:val="002B5818"/>
    <w:rsid w:val="002B630D"/>
    <w:rsid w:val="002B7B31"/>
    <w:rsid w:val="002B7F61"/>
    <w:rsid w:val="002C00BB"/>
    <w:rsid w:val="002C00C3"/>
    <w:rsid w:val="002C00C5"/>
    <w:rsid w:val="002C0395"/>
    <w:rsid w:val="002C0DB9"/>
    <w:rsid w:val="002C1FFD"/>
    <w:rsid w:val="002C200E"/>
    <w:rsid w:val="002C2A28"/>
    <w:rsid w:val="002C2D14"/>
    <w:rsid w:val="002C3DAF"/>
    <w:rsid w:val="002C6448"/>
    <w:rsid w:val="002D0418"/>
    <w:rsid w:val="002D1D4D"/>
    <w:rsid w:val="002D23E7"/>
    <w:rsid w:val="002D274A"/>
    <w:rsid w:val="002D2BC8"/>
    <w:rsid w:val="002D3596"/>
    <w:rsid w:val="002D3BFD"/>
    <w:rsid w:val="002D43D2"/>
    <w:rsid w:val="002D4DF7"/>
    <w:rsid w:val="002D5002"/>
    <w:rsid w:val="002D59A8"/>
    <w:rsid w:val="002D5AC9"/>
    <w:rsid w:val="002D6004"/>
    <w:rsid w:val="002D628F"/>
    <w:rsid w:val="002D6327"/>
    <w:rsid w:val="002D7DCF"/>
    <w:rsid w:val="002E03B1"/>
    <w:rsid w:val="002E092F"/>
    <w:rsid w:val="002E0C93"/>
    <w:rsid w:val="002E0D53"/>
    <w:rsid w:val="002E15F9"/>
    <w:rsid w:val="002E1A4B"/>
    <w:rsid w:val="002E1FFC"/>
    <w:rsid w:val="002E22A6"/>
    <w:rsid w:val="002E24FB"/>
    <w:rsid w:val="002E2C6D"/>
    <w:rsid w:val="002E35DC"/>
    <w:rsid w:val="002E36D1"/>
    <w:rsid w:val="002E42FB"/>
    <w:rsid w:val="002E4357"/>
    <w:rsid w:val="002E4FE1"/>
    <w:rsid w:val="002E51B4"/>
    <w:rsid w:val="002E520B"/>
    <w:rsid w:val="002E543A"/>
    <w:rsid w:val="002E561B"/>
    <w:rsid w:val="002E5F50"/>
    <w:rsid w:val="002E6329"/>
    <w:rsid w:val="002E6348"/>
    <w:rsid w:val="002E6370"/>
    <w:rsid w:val="002E6742"/>
    <w:rsid w:val="002E6CF3"/>
    <w:rsid w:val="002E71B7"/>
    <w:rsid w:val="002E79D5"/>
    <w:rsid w:val="002E7A1E"/>
    <w:rsid w:val="002E7B71"/>
    <w:rsid w:val="002F0581"/>
    <w:rsid w:val="002F0C64"/>
    <w:rsid w:val="002F0CC6"/>
    <w:rsid w:val="002F1155"/>
    <w:rsid w:val="002F14EC"/>
    <w:rsid w:val="002F20F8"/>
    <w:rsid w:val="002F21A8"/>
    <w:rsid w:val="002F223D"/>
    <w:rsid w:val="002F2D5C"/>
    <w:rsid w:val="002F2FA4"/>
    <w:rsid w:val="002F3D73"/>
    <w:rsid w:val="002F3DCE"/>
    <w:rsid w:val="002F6837"/>
    <w:rsid w:val="002F6D55"/>
    <w:rsid w:val="002F7312"/>
    <w:rsid w:val="00300102"/>
    <w:rsid w:val="00300D96"/>
    <w:rsid w:val="00301598"/>
    <w:rsid w:val="0030224A"/>
    <w:rsid w:val="003023FD"/>
    <w:rsid w:val="003028E2"/>
    <w:rsid w:val="0030337F"/>
    <w:rsid w:val="003034C5"/>
    <w:rsid w:val="00304068"/>
    <w:rsid w:val="00304859"/>
    <w:rsid w:val="00304AB4"/>
    <w:rsid w:val="00305B02"/>
    <w:rsid w:val="003062C7"/>
    <w:rsid w:val="00306571"/>
    <w:rsid w:val="003070AD"/>
    <w:rsid w:val="003077CA"/>
    <w:rsid w:val="003101C2"/>
    <w:rsid w:val="00310392"/>
    <w:rsid w:val="0031068B"/>
    <w:rsid w:val="003107E1"/>
    <w:rsid w:val="003109C8"/>
    <w:rsid w:val="00311747"/>
    <w:rsid w:val="00311BAE"/>
    <w:rsid w:val="003124C2"/>
    <w:rsid w:val="003124E4"/>
    <w:rsid w:val="00313383"/>
    <w:rsid w:val="00314409"/>
    <w:rsid w:val="0031599D"/>
    <w:rsid w:val="00315C57"/>
    <w:rsid w:val="00315CFB"/>
    <w:rsid w:val="00315FBB"/>
    <w:rsid w:val="00316172"/>
    <w:rsid w:val="0031782D"/>
    <w:rsid w:val="003204F0"/>
    <w:rsid w:val="0032078E"/>
    <w:rsid w:val="0032161C"/>
    <w:rsid w:val="00322042"/>
    <w:rsid w:val="00322616"/>
    <w:rsid w:val="00322778"/>
    <w:rsid w:val="003232AE"/>
    <w:rsid w:val="00323E2C"/>
    <w:rsid w:val="00324345"/>
    <w:rsid w:val="0032495D"/>
    <w:rsid w:val="0032555F"/>
    <w:rsid w:val="003255B6"/>
    <w:rsid w:val="0032562C"/>
    <w:rsid w:val="00326100"/>
    <w:rsid w:val="00327470"/>
    <w:rsid w:val="00327754"/>
    <w:rsid w:val="00327BD5"/>
    <w:rsid w:val="00330A5C"/>
    <w:rsid w:val="0033150A"/>
    <w:rsid w:val="00331CA5"/>
    <w:rsid w:val="00332297"/>
    <w:rsid w:val="00332529"/>
    <w:rsid w:val="003327DE"/>
    <w:rsid w:val="00333391"/>
    <w:rsid w:val="003335E1"/>
    <w:rsid w:val="00333691"/>
    <w:rsid w:val="003339EA"/>
    <w:rsid w:val="003348B6"/>
    <w:rsid w:val="00334C48"/>
    <w:rsid w:val="00335C61"/>
    <w:rsid w:val="00336B14"/>
    <w:rsid w:val="003370F0"/>
    <w:rsid w:val="00337360"/>
    <w:rsid w:val="00337392"/>
    <w:rsid w:val="003375AD"/>
    <w:rsid w:val="0034038F"/>
    <w:rsid w:val="003405FD"/>
    <w:rsid w:val="003408C9"/>
    <w:rsid w:val="00340963"/>
    <w:rsid w:val="00341555"/>
    <w:rsid w:val="00342497"/>
    <w:rsid w:val="00343948"/>
    <w:rsid w:val="00343EA4"/>
    <w:rsid w:val="003440D1"/>
    <w:rsid w:val="003448DA"/>
    <w:rsid w:val="00344CB2"/>
    <w:rsid w:val="00345238"/>
    <w:rsid w:val="00345536"/>
    <w:rsid w:val="00345EAA"/>
    <w:rsid w:val="00345EC6"/>
    <w:rsid w:val="003467B7"/>
    <w:rsid w:val="00347D7D"/>
    <w:rsid w:val="00347FD0"/>
    <w:rsid w:val="0035153A"/>
    <w:rsid w:val="003518B0"/>
    <w:rsid w:val="00351C29"/>
    <w:rsid w:val="00351C56"/>
    <w:rsid w:val="00351C69"/>
    <w:rsid w:val="00352653"/>
    <w:rsid w:val="003526FD"/>
    <w:rsid w:val="003527B8"/>
    <w:rsid w:val="00352E3B"/>
    <w:rsid w:val="00355023"/>
    <w:rsid w:val="0035590A"/>
    <w:rsid w:val="00355977"/>
    <w:rsid w:val="00355ADB"/>
    <w:rsid w:val="0035608B"/>
    <w:rsid w:val="00356CBF"/>
    <w:rsid w:val="00356F69"/>
    <w:rsid w:val="00357A39"/>
    <w:rsid w:val="00357C5E"/>
    <w:rsid w:val="00361391"/>
    <w:rsid w:val="00361413"/>
    <w:rsid w:val="0036255E"/>
    <w:rsid w:val="00362A9E"/>
    <w:rsid w:val="00363EED"/>
    <w:rsid w:val="00364332"/>
    <w:rsid w:val="00364A03"/>
    <w:rsid w:val="00365665"/>
    <w:rsid w:val="0036569B"/>
    <w:rsid w:val="00365E5A"/>
    <w:rsid w:val="003660F9"/>
    <w:rsid w:val="003664BA"/>
    <w:rsid w:val="003668D3"/>
    <w:rsid w:val="00367002"/>
    <w:rsid w:val="00367558"/>
    <w:rsid w:val="00367991"/>
    <w:rsid w:val="00367B6D"/>
    <w:rsid w:val="00367CF4"/>
    <w:rsid w:val="003707A0"/>
    <w:rsid w:val="00370E72"/>
    <w:rsid w:val="00371FA9"/>
    <w:rsid w:val="00372136"/>
    <w:rsid w:val="00372A52"/>
    <w:rsid w:val="00373F41"/>
    <w:rsid w:val="00374E69"/>
    <w:rsid w:val="003754F9"/>
    <w:rsid w:val="00375B91"/>
    <w:rsid w:val="00376676"/>
    <w:rsid w:val="00376EBE"/>
    <w:rsid w:val="003771E3"/>
    <w:rsid w:val="003777D7"/>
    <w:rsid w:val="00380BC0"/>
    <w:rsid w:val="00380D1B"/>
    <w:rsid w:val="0038253D"/>
    <w:rsid w:val="003835C6"/>
    <w:rsid w:val="00383B1A"/>
    <w:rsid w:val="003851AD"/>
    <w:rsid w:val="003859E2"/>
    <w:rsid w:val="003865B3"/>
    <w:rsid w:val="00386EC7"/>
    <w:rsid w:val="00387027"/>
    <w:rsid w:val="003877FD"/>
    <w:rsid w:val="003878C1"/>
    <w:rsid w:val="00390028"/>
    <w:rsid w:val="0039022D"/>
    <w:rsid w:val="003902B5"/>
    <w:rsid w:val="0039041D"/>
    <w:rsid w:val="003904F8"/>
    <w:rsid w:val="003906D4"/>
    <w:rsid w:val="00393797"/>
    <w:rsid w:val="00393F11"/>
    <w:rsid w:val="0039411D"/>
    <w:rsid w:val="00395099"/>
    <w:rsid w:val="0039556E"/>
    <w:rsid w:val="00395B90"/>
    <w:rsid w:val="00395EA4"/>
    <w:rsid w:val="00396515"/>
    <w:rsid w:val="00396558"/>
    <w:rsid w:val="0039673B"/>
    <w:rsid w:val="003968AB"/>
    <w:rsid w:val="003968FC"/>
    <w:rsid w:val="003A0106"/>
    <w:rsid w:val="003A119B"/>
    <w:rsid w:val="003A163F"/>
    <w:rsid w:val="003A1711"/>
    <w:rsid w:val="003A18E5"/>
    <w:rsid w:val="003A1D08"/>
    <w:rsid w:val="003A20A7"/>
    <w:rsid w:val="003A3053"/>
    <w:rsid w:val="003A3411"/>
    <w:rsid w:val="003A3AC5"/>
    <w:rsid w:val="003A3D1E"/>
    <w:rsid w:val="003A3E44"/>
    <w:rsid w:val="003A49C4"/>
    <w:rsid w:val="003A4BE6"/>
    <w:rsid w:val="003A4D10"/>
    <w:rsid w:val="003A5524"/>
    <w:rsid w:val="003A6103"/>
    <w:rsid w:val="003A61C9"/>
    <w:rsid w:val="003A65A0"/>
    <w:rsid w:val="003A6888"/>
    <w:rsid w:val="003A6D79"/>
    <w:rsid w:val="003B00E3"/>
    <w:rsid w:val="003B0253"/>
    <w:rsid w:val="003B052E"/>
    <w:rsid w:val="003B0622"/>
    <w:rsid w:val="003B064B"/>
    <w:rsid w:val="003B101F"/>
    <w:rsid w:val="003B1551"/>
    <w:rsid w:val="003B1687"/>
    <w:rsid w:val="003B1CBF"/>
    <w:rsid w:val="003B2269"/>
    <w:rsid w:val="003B2873"/>
    <w:rsid w:val="003B41AE"/>
    <w:rsid w:val="003B4A91"/>
    <w:rsid w:val="003B4DDA"/>
    <w:rsid w:val="003B5079"/>
    <w:rsid w:val="003B5C62"/>
    <w:rsid w:val="003B5EA0"/>
    <w:rsid w:val="003B5EC5"/>
    <w:rsid w:val="003B62E6"/>
    <w:rsid w:val="003B6A7F"/>
    <w:rsid w:val="003B7C0A"/>
    <w:rsid w:val="003B7EFB"/>
    <w:rsid w:val="003C0B0D"/>
    <w:rsid w:val="003C0F3A"/>
    <w:rsid w:val="003C1DB3"/>
    <w:rsid w:val="003C2E59"/>
    <w:rsid w:val="003C3152"/>
    <w:rsid w:val="003C3486"/>
    <w:rsid w:val="003C40A4"/>
    <w:rsid w:val="003C4804"/>
    <w:rsid w:val="003C4A8D"/>
    <w:rsid w:val="003C5658"/>
    <w:rsid w:val="003C57F1"/>
    <w:rsid w:val="003C5BC3"/>
    <w:rsid w:val="003C658B"/>
    <w:rsid w:val="003C6EAD"/>
    <w:rsid w:val="003C757C"/>
    <w:rsid w:val="003C7732"/>
    <w:rsid w:val="003D0039"/>
    <w:rsid w:val="003D0543"/>
    <w:rsid w:val="003D0F75"/>
    <w:rsid w:val="003D174D"/>
    <w:rsid w:val="003D1822"/>
    <w:rsid w:val="003D300C"/>
    <w:rsid w:val="003D3872"/>
    <w:rsid w:val="003D3DC8"/>
    <w:rsid w:val="003D4235"/>
    <w:rsid w:val="003D4AD8"/>
    <w:rsid w:val="003D656A"/>
    <w:rsid w:val="003D7503"/>
    <w:rsid w:val="003D7AA1"/>
    <w:rsid w:val="003E1698"/>
    <w:rsid w:val="003E16E2"/>
    <w:rsid w:val="003E187F"/>
    <w:rsid w:val="003E2500"/>
    <w:rsid w:val="003E33C5"/>
    <w:rsid w:val="003E3505"/>
    <w:rsid w:val="003E36D1"/>
    <w:rsid w:val="003E45C6"/>
    <w:rsid w:val="003E7770"/>
    <w:rsid w:val="003E79EC"/>
    <w:rsid w:val="003E7B7C"/>
    <w:rsid w:val="003F02B1"/>
    <w:rsid w:val="003F3A8E"/>
    <w:rsid w:val="003F3B5E"/>
    <w:rsid w:val="003F4D4F"/>
    <w:rsid w:val="003F4EC4"/>
    <w:rsid w:val="003F52A4"/>
    <w:rsid w:val="003F52D3"/>
    <w:rsid w:val="003F5D9E"/>
    <w:rsid w:val="003F6029"/>
    <w:rsid w:val="003F6080"/>
    <w:rsid w:val="003F718F"/>
    <w:rsid w:val="003F7225"/>
    <w:rsid w:val="003F728D"/>
    <w:rsid w:val="003F7691"/>
    <w:rsid w:val="003F7CAB"/>
    <w:rsid w:val="00400871"/>
    <w:rsid w:val="00400A80"/>
    <w:rsid w:val="00400B28"/>
    <w:rsid w:val="00401223"/>
    <w:rsid w:val="00401FF2"/>
    <w:rsid w:val="00403A12"/>
    <w:rsid w:val="00404D2C"/>
    <w:rsid w:val="00404F9A"/>
    <w:rsid w:val="00405036"/>
    <w:rsid w:val="00406221"/>
    <w:rsid w:val="004075E4"/>
    <w:rsid w:val="00411056"/>
    <w:rsid w:val="00411419"/>
    <w:rsid w:val="00412223"/>
    <w:rsid w:val="004122D2"/>
    <w:rsid w:val="00413307"/>
    <w:rsid w:val="00413CE3"/>
    <w:rsid w:val="00413E2D"/>
    <w:rsid w:val="00414378"/>
    <w:rsid w:val="00414E82"/>
    <w:rsid w:val="0041508A"/>
    <w:rsid w:val="00415632"/>
    <w:rsid w:val="00416996"/>
    <w:rsid w:val="00416EA7"/>
    <w:rsid w:val="00416FA4"/>
    <w:rsid w:val="00417255"/>
    <w:rsid w:val="004174F2"/>
    <w:rsid w:val="00417E92"/>
    <w:rsid w:val="004200E1"/>
    <w:rsid w:val="004202AB"/>
    <w:rsid w:val="004207E3"/>
    <w:rsid w:val="00420A27"/>
    <w:rsid w:val="00421046"/>
    <w:rsid w:val="004217D0"/>
    <w:rsid w:val="00421E36"/>
    <w:rsid w:val="00422446"/>
    <w:rsid w:val="004232E1"/>
    <w:rsid w:val="00423961"/>
    <w:rsid w:val="0042402C"/>
    <w:rsid w:val="004240A4"/>
    <w:rsid w:val="00424186"/>
    <w:rsid w:val="00424523"/>
    <w:rsid w:val="00424BB4"/>
    <w:rsid w:val="004262EB"/>
    <w:rsid w:val="00426541"/>
    <w:rsid w:val="00426C16"/>
    <w:rsid w:val="00426C9F"/>
    <w:rsid w:val="00427CA5"/>
    <w:rsid w:val="00430F68"/>
    <w:rsid w:val="004311F2"/>
    <w:rsid w:val="00431427"/>
    <w:rsid w:val="0043162C"/>
    <w:rsid w:val="004317E2"/>
    <w:rsid w:val="004326F9"/>
    <w:rsid w:val="00433554"/>
    <w:rsid w:val="004336DB"/>
    <w:rsid w:val="00433859"/>
    <w:rsid w:val="00433C85"/>
    <w:rsid w:val="00435ABE"/>
    <w:rsid w:val="00435E3B"/>
    <w:rsid w:val="0043639F"/>
    <w:rsid w:val="0043685D"/>
    <w:rsid w:val="00436ACE"/>
    <w:rsid w:val="00436E70"/>
    <w:rsid w:val="00437B60"/>
    <w:rsid w:val="00437FD3"/>
    <w:rsid w:val="004401C0"/>
    <w:rsid w:val="00440ADB"/>
    <w:rsid w:val="00441C94"/>
    <w:rsid w:val="004427C9"/>
    <w:rsid w:val="00442E96"/>
    <w:rsid w:val="00443287"/>
    <w:rsid w:val="00443CBD"/>
    <w:rsid w:val="0044464A"/>
    <w:rsid w:val="00445DF1"/>
    <w:rsid w:val="004503D7"/>
    <w:rsid w:val="00450D34"/>
    <w:rsid w:val="00451DF7"/>
    <w:rsid w:val="00451E91"/>
    <w:rsid w:val="00452119"/>
    <w:rsid w:val="00453308"/>
    <w:rsid w:val="004535B8"/>
    <w:rsid w:val="00455952"/>
    <w:rsid w:val="00455F7A"/>
    <w:rsid w:val="00456894"/>
    <w:rsid w:val="0045767E"/>
    <w:rsid w:val="00461412"/>
    <w:rsid w:val="0046175A"/>
    <w:rsid w:val="00461BBF"/>
    <w:rsid w:val="004620B4"/>
    <w:rsid w:val="00463567"/>
    <w:rsid w:val="00464049"/>
    <w:rsid w:val="00464284"/>
    <w:rsid w:val="00464CEE"/>
    <w:rsid w:val="00464FA7"/>
    <w:rsid w:val="00465520"/>
    <w:rsid w:val="0046633D"/>
    <w:rsid w:val="004668D9"/>
    <w:rsid w:val="00466F19"/>
    <w:rsid w:val="004676AD"/>
    <w:rsid w:val="00472032"/>
    <w:rsid w:val="00473193"/>
    <w:rsid w:val="004736A8"/>
    <w:rsid w:val="00473FC5"/>
    <w:rsid w:val="004745F9"/>
    <w:rsid w:val="00474695"/>
    <w:rsid w:val="004754F4"/>
    <w:rsid w:val="004758B2"/>
    <w:rsid w:val="00475C58"/>
    <w:rsid w:val="00476359"/>
    <w:rsid w:val="00476A7E"/>
    <w:rsid w:val="00476EDF"/>
    <w:rsid w:val="00477B55"/>
    <w:rsid w:val="004801AB"/>
    <w:rsid w:val="00481280"/>
    <w:rsid w:val="00481F82"/>
    <w:rsid w:val="00482EC3"/>
    <w:rsid w:val="00483648"/>
    <w:rsid w:val="00483E01"/>
    <w:rsid w:val="00484536"/>
    <w:rsid w:val="00484825"/>
    <w:rsid w:val="0048572B"/>
    <w:rsid w:val="004858B8"/>
    <w:rsid w:val="004866AF"/>
    <w:rsid w:val="00486879"/>
    <w:rsid w:val="00486997"/>
    <w:rsid w:val="00487597"/>
    <w:rsid w:val="00490114"/>
    <w:rsid w:val="004905D6"/>
    <w:rsid w:val="0049128C"/>
    <w:rsid w:val="004917E3"/>
    <w:rsid w:val="00491BC9"/>
    <w:rsid w:val="004931B5"/>
    <w:rsid w:val="004939A8"/>
    <w:rsid w:val="0049412D"/>
    <w:rsid w:val="0049554B"/>
    <w:rsid w:val="0049597C"/>
    <w:rsid w:val="00495D70"/>
    <w:rsid w:val="0049677A"/>
    <w:rsid w:val="004971D3"/>
    <w:rsid w:val="004973B8"/>
    <w:rsid w:val="004A02F2"/>
    <w:rsid w:val="004A057F"/>
    <w:rsid w:val="004A09AF"/>
    <w:rsid w:val="004A0C3C"/>
    <w:rsid w:val="004A193A"/>
    <w:rsid w:val="004A1B9C"/>
    <w:rsid w:val="004A3052"/>
    <w:rsid w:val="004A3880"/>
    <w:rsid w:val="004A4079"/>
    <w:rsid w:val="004A477B"/>
    <w:rsid w:val="004A600D"/>
    <w:rsid w:val="004A651A"/>
    <w:rsid w:val="004A6D66"/>
    <w:rsid w:val="004A7A1B"/>
    <w:rsid w:val="004A7B52"/>
    <w:rsid w:val="004B0F75"/>
    <w:rsid w:val="004B0FFC"/>
    <w:rsid w:val="004B1BAB"/>
    <w:rsid w:val="004B2157"/>
    <w:rsid w:val="004B24C6"/>
    <w:rsid w:val="004B2AEE"/>
    <w:rsid w:val="004B2B3C"/>
    <w:rsid w:val="004B3019"/>
    <w:rsid w:val="004B3991"/>
    <w:rsid w:val="004B5C9B"/>
    <w:rsid w:val="004B775D"/>
    <w:rsid w:val="004C0682"/>
    <w:rsid w:val="004C079F"/>
    <w:rsid w:val="004C11F0"/>
    <w:rsid w:val="004C2131"/>
    <w:rsid w:val="004C2196"/>
    <w:rsid w:val="004C2332"/>
    <w:rsid w:val="004C2714"/>
    <w:rsid w:val="004C2B6E"/>
    <w:rsid w:val="004C337E"/>
    <w:rsid w:val="004C4474"/>
    <w:rsid w:val="004C4E48"/>
    <w:rsid w:val="004C6001"/>
    <w:rsid w:val="004C616D"/>
    <w:rsid w:val="004C6171"/>
    <w:rsid w:val="004C6497"/>
    <w:rsid w:val="004C742C"/>
    <w:rsid w:val="004C79D1"/>
    <w:rsid w:val="004D030B"/>
    <w:rsid w:val="004D063D"/>
    <w:rsid w:val="004D092F"/>
    <w:rsid w:val="004D13E4"/>
    <w:rsid w:val="004D1964"/>
    <w:rsid w:val="004D3FE2"/>
    <w:rsid w:val="004D4DE0"/>
    <w:rsid w:val="004D562E"/>
    <w:rsid w:val="004D573E"/>
    <w:rsid w:val="004D5979"/>
    <w:rsid w:val="004D5ABD"/>
    <w:rsid w:val="004D6341"/>
    <w:rsid w:val="004E1556"/>
    <w:rsid w:val="004E17E8"/>
    <w:rsid w:val="004E1941"/>
    <w:rsid w:val="004E1B38"/>
    <w:rsid w:val="004E2732"/>
    <w:rsid w:val="004E3AAE"/>
    <w:rsid w:val="004E3F80"/>
    <w:rsid w:val="004E5A59"/>
    <w:rsid w:val="004E5D7F"/>
    <w:rsid w:val="004F046A"/>
    <w:rsid w:val="004F2A19"/>
    <w:rsid w:val="004F324F"/>
    <w:rsid w:val="004F3DC1"/>
    <w:rsid w:val="004F4DDB"/>
    <w:rsid w:val="004F6A03"/>
    <w:rsid w:val="004F6B56"/>
    <w:rsid w:val="004F785C"/>
    <w:rsid w:val="00500710"/>
    <w:rsid w:val="005009A3"/>
    <w:rsid w:val="0050281E"/>
    <w:rsid w:val="005036F4"/>
    <w:rsid w:val="00506D4A"/>
    <w:rsid w:val="00506F24"/>
    <w:rsid w:val="00507365"/>
    <w:rsid w:val="00510004"/>
    <w:rsid w:val="00510072"/>
    <w:rsid w:val="0051038F"/>
    <w:rsid w:val="005110ED"/>
    <w:rsid w:val="005110EF"/>
    <w:rsid w:val="005118CA"/>
    <w:rsid w:val="00511A26"/>
    <w:rsid w:val="00512277"/>
    <w:rsid w:val="005128F5"/>
    <w:rsid w:val="005131A6"/>
    <w:rsid w:val="00513F54"/>
    <w:rsid w:val="0051452D"/>
    <w:rsid w:val="00514851"/>
    <w:rsid w:val="00514CE9"/>
    <w:rsid w:val="0051692C"/>
    <w:rsid w:val="00516E7E"/>
    <w:rsid w:val="005173D8"/>
    <w:rsid w:val="00517433"/>
    <w:rsid w:val="00517536"/>
    <w:rsid w:val="005175C5"/>
    <w:rsid w:val="005175E8"/>
    <w:rsid w:val="00517A8D"/>
    <w:rsid w:val="005201D4"/>
    <w:rsid w:val="00520216"/>
    <w:rsid w:val="005210D9"/>
    <w:rsid w:val="00521D74"/>
    <w:rsid w:val="00522234"/>
    <w:rsid w:val="005235B0"/>
    <w:rsid w:val="00523BAC"/>
    <w:rsid w:val="00524577"/>
    <w:rsid w:val="00524E09"/>
    <w:rsid w:val="00524F63"/>
    <w:rsid w:val="005254F6"/>
    <w:rsid w:val="00525C3A"/>
    <w:rsid w:val="0052626B"/>
    <w:rsid w:val="00526A06"/>
    <w:rsid w:val="005270BE"/>
    <w:rsid w:val="005305A3"/>
    <w:rsid w:val="00530696"/>
    <w:rsid w:val="005307A8"/>
    <w:rsid w:val="005307CD"/>
    <w:rsid w:val="00531247"/>
    <w:rsid w:val="005313D1"/>
    <w:rsid w:val="00531481"/>
    <w:rsid w:val="00531AF8"/>
    <w:rsid w:val="00531C8E"/>
    <w:rsid w:val="00531F98"/>
    <w:rsid w:val="00532BAC"/>
    <w:rsid w:val="005334F0"/>
    <w:rsid w:val="00533940"/>
    <w:rsid w:val="00533D3B"/>
    <w:rsid w:val="00533E38"/>
    <w:rsid w:val="00533FF1"/>
    <w:rsid w:val="005349C6"/>
    <w:rsid w:val="0053558B"/>
    <w:rsid w:val="00535872"/>
    <w:rsid w:val="00535DC4"/>
    <w:rsid w:val="00536147"/>
    <w:rsid w:val="00536537"/>
    <w:rsid w:val="00537900"/>
    <w:rsid w:val="00541D07"/>
    <w:rsid w:val="00542076"/>
    <w:rsid w:val="005426F9"/>
    <w:rsid w:val="005428D7"/>
    <w:rsid w:val="00542C91"/>
    <w:rsid w:val="005434F6"/>
    <w:rsid w:val="00543947"/>
    <w:rsid w:val="00543B40"/>
    <w:rsid w:val="00543D85"/>
    <w:rsid w:val="005449A8"/>
    <w:rsid w:val="005452B9"/>
    <w:rsid w:val="00545E88"/>
    <w:rsid w:val="0054622E"/>
    <w:rsid w:val="0054699D"/>
    <w:rsid w:val="00546AC9"/>
    <w:rsid w:val="0054713F"/>
    <w:rsid w:val="005474F9"/>
    <w:rsid w:val="00550BF3"/>
    <w:rsid w:val="005518E5"/>
    <w:rsid w:val="005518E6"/>
    <w:rsid w:val="005529A7"/>
    <w:rsid w:val="00553364"/>
    <w:rsid w:val="00553B6E"/>
    <w:rsid w:val="00555592"/>
    <w:rsid w:val="00556623"/>
    <w:rsid w:val="0055722F"/>
    <w:rsid w:val="00557B0C"/>
    <w:rsid w:val="005600BE"/>
    <w:rsid w:val="005609E6"/>
    <w:rsid w:val="00560A58"/>
    <w:rsid w:val="0056133F"/>
    <w:rsid w:val="0056299B"/>
    <w:rsid w:val="0056312C"/>
    <w:rsid w:val="005638F6"/>
    <w:rsid w:val="00563B9D"/>
    <w:rsid w:val="0056412E"/>
    <w:rsid w:val="0056421F"/>
    <w:rsid w:val="00564C4B"/>
    <w:rsid w:val="0056513C"/>
    <w:rsid w:val="005653A1"/>
    <w:rsid w:val="00565C07"/>
    <w:rsid w:val="00566009"/>
    <w:rsid w:val="0056612D"/>
    <w:rsid w:val="005662F2"/>
    <w:rsid w:val="0056647F"/>
    <w:rsid w:val="005675E0"/>
    <w:rsid w:val="00570098"/>
    <w:rsid w:val="00570186"/>
    <w:rsid w:val="0057164B"/>
    <w:rsid w:val="00571B69"/>
    <w:rsid w:val="00571F47"/>
    <w:rsid w:val="00572773"/>
    <w:rsid w:val="005727E4"/>
    <w:rsid w:val="00573103"/>
    <w:rsid w:val="005738C5"/>
    <w:rsid w:val="00574ABB"/>
    <w:rsid w:val="005750B6"/>
    <w:rsid w:val="00575825"/>
    <w:rsid w:val="0057591B"/>
    <w:rsid w:val="00575BAC"/>
    <w:rsid w:val="00576033"/>
    <w:rsid w:val="00576A0C"/>
    <w:rsid w:val="00576AAE"/>
    <w:rsid w:val="00577937"/>
    <w:rsid w:val="0058072E"/>
    <w:rsid w:val="0058077B"/>
    <w:rsid w:val="00581812"/>
    <w:rsid w:val="005825A2"/>
    <w:rsid w:val="0058307D"/>
    <w:rsid w:val="0058389B"/>
    <w:rsid w:val="00583935"/>
    <w:rsid w:val="00583FA7"/>
    <w:rsid w:val="005843CC"/>
    <w:rsid w:val="0058467E"/>
    <w:rsid w:val="00584F78"/>
    <w:rsid w:val="00585088"/>
    <w:rsid w:val="00585093"/>
    <w:rsid w:val="005873CF"/>
    <w:rsid w:val="0059020E"/>
    <w:rsid w:val="00590A02"/>
    <w:rsid w:val="00590FBB"/>
    <w:rsid w:val="005935F5"/>
    <w:rsid w:val="00595292"/>
    <w:rsid w:val="00596165"/>
    <w:rsid w:val="005978B4"/>
    <w:rsid w:val="00597C71"/>
    <w:rsid w:val="00597D31"/>
    <w:rsid w:val="005A0825"/>
    <w:rsid w:val="005A416D"/>
    <w:rsid w:val="005A594E"/>
    <w:rsid w:val="005A6168"/>
    <w:rsid w:val="005A6BED"/>
    <w:rsid w:val="005A79E0"/>
    <w:rsid w:val="005B013E"/>
    <w:rsid w:val="005B177B"/>
    <w:rsid w:val="005B306C"/>
    <w:rsid w:val="005B388F"/>
    <w:rsid w:val="005B42F1"/>
    <w:rsid w:val="005B4650"/>
    <w:rsid w:val="005B490E"/>
    <w:rsid w:val="005B57CA"/>
    <w:rsid w:val="005B5918"/>
    <w:rsid w:val="005B66E8"/>
    <w:rsid w:val="005B71CA"/>
    <w:rsid w:val="005C0330"/>
    <w:rsid w:val="005C1354"/>
    <w:rsid w:val="005C153E"/>
    <w:rsid w:val="005C1878"/>
    <w:rsid w:val="005C189E"/>
    <w:rsid w:val="005C2032"/>
    <w:rsid w:val="005C2DEB"/>
    <w:rsid w:val="005C3ACB"/>
    <w:rsid w:val="005C3E09"/>
    <w:rsid w:val="005C40C2"/>
    <w:rsid w:val="005C4A64"/>
    <w:rsid w:val="005C5475"/>
    <w:rsid w:val="005C5635"/>
    <w:rsid w:val="005C5865"/>
    <w:rsid w:val="005C7205"/>
    <w:rsid w:val="005C7328"/>
    <w:rsid w:val="005C7B02"/>
    <w:rsid w:val="005D0259"/>
    <w:rsid w:val="005D048F"/>
    <w:rsid w:val="005D1FDF"/>
    <w:rsid w:val="005D20BD"/>
    <w:rsid w:val="005D2CF0"/>
    <w:rsid w:val="005D325A"/>
    <w:rsid w:val="005D3A9D"/>
    <w:rsid w:val="005D3AB2"/>
    <w:rsid w:val="005D3D1C"/>
    <w:rsid w:val="005D51BC"/>
    <w:rsid w:val="005D5633"/>
    <w:rsid w:val="005D6075"/>
    <w:rsid w:val="005D6141"/>
    <w:rsid w:val="005D6B99"/>
    <w:rsid w:val="005D7C41"/>
    <w:rsid w:val="005E0019"/>
    <w:rsid w:val="005E00E2"/>
    <w:rsid w:val="005E05B1"/>
    <w:rsid w:val="005E13FC"/>
    <w:rsid w:val="005E1570"/>
    <w:rsid w:val="005E2B76"/>
    <w:rsid w:val="005E33FF"/>
    <w:rsid w:val="005E3E84"/>
    <w:rsid w:val="005E5418"/>
    <w:rsid w:val="005E5865"/>
    <w:rsid w:val="005E5D44"/>
    <w:rsid w:val="005E64F6"/>
    <w:rsid w:val="005E68C8"/>
    <w:rsid w:val="005E6C46"/>
    <w:rsid w:val="005E6FE9"/>
    <w:rsid w:val="005E7070"/>
    <w:rsid w:val="005E7374"/>
    <w:rsid w:val="005F0B9A"/>
    <w:rsid w:val="005F0F1D"/>
    <w:rsid w:val="005F1A1A"/>
    <w:rsid w:val="005F1A86"/>
    <w:rsid w:val="005F1BEF"/>
    <w:rsid w:val="005F1F42"/>
    <w:rsid w:val="005F204A"/>
    <w:rsid w:val="005F23CC"/>
    <w:rsid w:val="005F2FD7"/>
    <w:rsid w:val="005F374D"/>
    <w:rsid w:val="005F38EF"/>
    <w:rsid w:val="005F5AC5"/>
    <w:rsid w:val="005F6005"/>
    <w:rsid w:val="005F631C"/>
    <w:rsid w:val="005F7C36"/>
    <w:rsid w:val="005F7EBD"/>
    <w:rsid w:val="006015F9"/>
    <w:rsid w:val="00601D38"/>
    <w:rsid w:val="00602077"/>
    <w:rsid w:val="00604345"/>
    <w:rsid w:val="0060464F"/>
    <w:rsid w:val="00604873"/>
    <w:rsid w:val="00605398"/>
    <w:rsid w:val="00605EBC"/>
    <w:rsid w:val="00606060"/>
    <w:rsid w:val="006065EB"/>
    <w:rsid w:val="00606A89"/>
    <w:rsid w:val="0060710A"/>
    <w:rsid w:val="006079C8"/>
    <w:rsid w:val="00607EE5"/>
    <w:rsid w:val="00610A17"/>
    <w:rsid w:val="00610E03"/>
    <w:rsid w:val="00611193"/>
    <w:rsid w:val="0061148B"/>
    <w:rsid w:val="0061157A"/>
    <w:rsid w:val="006116F6"/>
    <w:rsid w:val="00611CEF"/>
    <w:rsid w:val="00611E02"/>
    <w:rsid w:val="006123E9"/>
    <w:rsid w:val="006141F2"/>
    <w:rsid w:val="0061461A"/>
    <w:rsid w:val="006146C2"/>
    <w:rsid w:val="00614A39"/>
    <w:rsid w:val="00614A52"/>
    <w:rsid w:val="00614CF7"/>
    <w:rsid w:val="00615652"/>
    <w:rsid w:val="0061579B"/>
    <w:rsid w:val="00615F6F"/>
    <w:rsid w:val="0061627D"/>
    <w:rsid w:val="00616A21"/>
    <w:rsid w:val="00616E22"/>
    <w:rsid w:val="00617260"/>
    <w:rsid w:val="0061764E"/>
    <w:rsid w:val="00620197"/>
    <w:rsid w:val="0062045A"/>
    <w:rsid w:val="00620627"/>
    <w:rsid w:val="006215B2"/>
    <w:rsid w:val="006217CD"/>
    <w:rsid w:val="00621DD4"/>
    <w:rsid w:val="0062274D"/>
    <w:rsid w:val="00623811"/>
    <w:rsid w:val="00623965"/>
    <w:rsid w:val="006239B8"/>
    <w:rsid w:val="00623BA0"/>
    <w:rsid w:val="0062480E"/>
    <w:rsid w:val="00624A1D"/>
    <w:rsid w:val="00624B19"/>
    <w:rsid w:val="00625A8F"/>
    <w:rsid w:val="00625F0B"/>
    <w:rsid w:val="00627028"/>
    <w:rsid w:val="00630B33"/>
    <w:rsid w:val="00630DA7"/>
    <w:rsid w:val="006313E9"/>
    <w:rsid w:val="00632A2A"/>
    <w:rsid w:val="0063343E"/>
    <w:rsid w:val="006351B4"/>
    <w:rsid w:val="0063521A"/>
    <w:rsid w:val="006355D5"/>
    <w:rsid w:val="00635BB1"/>
    <w:rsid w:val="00636FBA"/>
    <w:rsid w:val="00637279"/>
    <w:rsid w:val="00637FA1"/>
    <w:rsid w:val="0064040A"/>
    <w:rsid w:val="00640461"/>
    <w:rsid w:val="00640625"/>
    <w:rsid w:val="00640780"/>
    <w:rsid w:val="00640FC8"/>
    <w:rsid w:val="00641871"/>
    <w:rsid w:val="00641C5E"/>
    <w:rsid w:val="006423B1"/>
    <w:rsid w:val="00642C47"/>
    <w:rsid w:val="00644736"/>
    <w:rsid w:val="0064517B"/>
    <w:rsid w:val="0064557D"/>
    <w:rsid w:val="0064563E"/>
    <w:rsid w:val="00645F53"/>
    <w:rsid w:val="006467C2"/>
    <w:rsid w:val="00647419"/>
    <w:rsid w:val="006477E4"/>
    <w:rsid w:val="00647954"/>
    <w:rsid w:val="00650EFF"/>
    <w:rsid w:val="00653D87"/>
    <w:rsid w:val="00653EE0"/>
    <w:rsid w:val="006541E8"/>
    <w:rsid w:val="00654874"/>
    <w:rsid w:val="006549CB"/>
    <w:rsid w:val="006551F6"/>
    <w:rsid w:val="006556D6"/>
    <w:rsid w:val="00655AC0"/>
    <w:rsid w:val="0065651F"/>
    <w:rsid w:val="00656784"/>
    <w:rsid w:val="00656CFC"/>
    <w:rsid w:val="00656F07"/>
    <w:rsid w:val="00657722"/>
    <w:rsid w:val="00660A20"/>
    <w:rsid w:val="00661270"/>
    <w:rsid w:val="00661560"/>
    <w:rsid w:val="00661A59"/>
    <w:rsid w:val="00661E14"/>
    <w:rsid w:val="006625CA"/>
    <w:rsid w:val="00663558"/>
    <w:rsid w:val="006639F3"/>
    <w:rsid w:val="0066579D"/>
    <w:rsid w:val="006659A4"/>
    <w:rsid w:val="00666451"/>
    <w:rsid w:val="00666919"/>
    <w:rsid w:val="00666D2A"/>
    <w:rsid w:val="0066742F"/>
    <w:rsid w:val="006678E0"/>
    <w:rsid w:val="00667B77"/>
    <w:rsid w:val="00667C14"/>
    <w:rsid w:val="00670697"/>
    <w:rsid w:val="00671592"/>
    <w:rsid w:val="0067162B"/>
    <w:rsid w:val="006728DC"/>
    <w:rsid w:val="00672B05"/>
    <w:rsid w:val="00672FB8"/>
    <w:rsid w:val="006731E0"/>
    <w:rsid w:val="006732AB"/>
    <w:rsid w:val="00674E82"/>
    <w:rsid w:val="00675703"/>
    <w:rsid w:val="00675A99"/>
    <w:rsid w:val="00675AB6"/>
    <w:rsid w:val="00675F5E"/>
    <w:rsid w:val="006764F0"/>
    <w:rsid w:val="0067720D"/>
    <w:rsid w:val="006772F9"/>
    <w:rsid w:val="00677D89"/>
    <w:rsid w:val="00680C5A"/>
    <w:rsid w:val="006813DA"/>
    <w:rsid w:val="00681C0D"/>
    <w:rsid w:val="00681C97"/>
    <w:rsid w:val="00682546"/>
    <w:rsid w:val="0068271F"/>
    <w:rsid w:val="00682DEF"/>
    <w:rsid w:val="00683613"/>
    <w:rsid w:val="00684202"/>
    <w:rsid w:val="00684C71"/>
    <w:rsid w:val="0068600C"/>
    <w:rsid w:val="00686897"/>
    <w:rsid w:val="00686975"/>
    <w:rsid w:val="00686E1F"/>
    <w:rsid w:val="00687824"/>
    <w:rsid w:val="00687889"/>
    <w:rsid w:val="00690C3E"/>
    <w:rsid w:val="00691001"/>
    <w:rsid w:val="006913B0"/>
    <w:rsid w:val="00691ABA"/>
    <w:rsid w:val="0069425C"/>
    <w:rsid w:val="006944D1"/>
    <w:rsid w:val="006948B4"/>
    <w:rsid w:val="00694A8B"/>
    <w:rsid w:val="00695C24"/>
    <w:rsid w:val="00695E42"/>
    <w:rsid w:val="00696CB7"/>
    <w:rsid w:val="00697650"/>
    <w:rsid w:val="006A043E"/>
    <w:rsid w:val="006A0510"/>
    <w:rsid w:val="006A081C"/>
    <w:rsid w:val="006A241B"/>
    <w:rsid w:val="006A30E5"/>
    <w:rsid w:val="006A3168"/>
    <w:rsid w:val="006A3E10"/>
    <w:rsid w:val="006A3F59"/>
    <w:rsid w:val="006A4980"/>
    <w:rsid w:val="006A4D35"/>
    <w:rsid w:val="006A4EF1"/>
    <w:rsid w:val="006A53B7"/>
    <w:rsid w:val="006A5B1E"/>
    <w:rsid w:val="006A5DDA"/>
    <w:rsid w:val="006A64F2"/>
    <w:rsid w:val="006A65F0"/>
    <w:rsid w:val="006A6C9C"/>
    <w:rsid w:val="006A6E2A"/>
    <w:rsid w:val="006A7EFA"/>
    <w:rsid w:val="006B0376"/>
    <w:rsid w:val="006B0D50"/>
    <w:rsid w:val="006B1372"/>
    <w:rsid w:val="006B13D7"/>
    <w:rsid w:val="006B20D0"/>
    <w:rsid w:val="006B284B"/>
    <w:rsid w:val="006B3636"/>
    <w:rsid w:val="006B45BE"/>
    <w:rsid w:val="006B5818"/>
    <w:rsid w:val="006B5CA8"/>
    <w:rsid w:val="006B6D13"/>
    <w:rsid w:val="006B7637"/>
    <w:rsid w:val="006B7EA4"/>
    <w:rsid w:val="006C0297"/>
    <w:rsid w:val="006C035A"/>
    <w:rsid w:val="006C1185"/>
    <w:rsid w:val="006C1844"/>
    <w:rsid w:val="006C34A8"/>
    <w:rsid w:val="006C379F"/>
    <w:rsid w:val="006C3DF3"/>
    <w:rsid w:val="006C3F44"/>
    <w:rsid w:val="006C43FD"/>
    <w:rsid w:val="006C4B6F"/>
    <w:rsid w:val="006C5806"/>
    <w:rsid w:val="006C5D0B"/>
    <w:rsid w:val="006C61F7"/>
    <w:rsid w:val="006C6B7D"/>
    <w:rsid w:val="006C6CE7"/>
    <w:rsid w:val="006C72C6"/>
    <w:rsid w:val="006C7989"/>
    <w:rsid w:val="006C7AC6"/>
    <w:rsid w:val="006D006A"/>
    <w:rsid w:val="006D07DD"/>
    <w:rsid w:val="006D0AF6"/>
    <w:rsid w:val="006D1116"/>
    <w:rsid w:val="006D1614"/>
    <w:rsid w:val="006D17F9"/>
    <w:rsid w:val="006D2097"/>
    <w:rsid w:val="006D2B46"/>
    <w:rsid w:val="006D3713"/>
    <w:rsid w:val="006D3911"/>
    <w:rsid w:val="006D3C2C"/>
    <w:rsid w:val="006D419C"/>
    <w:rsid w:val="006D437B"/>
    <w:rsid w:val="006D4779"/>
    <w:rsid w:val="006D4B10"/>
    <w:rsid w:val="006D4EF8"/>
    <w:rsid w:val="006D50C9"/>
    <w:rsid w:val="006D51AD"/>
    <w:rsid w:val="006D584B"/>
    <w:rsid w:val="006D6927"/>
    <w:rsid w:val="006D7C98"/>
    <w:rsid w:val="006E1061"/>
    <w:rsid w:val="006E121F"/>
    <w:rsid w:val="006E2B43"/>
    <w:rsid w:val="006E2DB4"/>
    <w:rsid w:val="006E2E49"/>
    <w:rsid w:val="006E2E88"/>
    <w:rsid w:val="006E3229"/>
    <w:rsid w:val="006E3577"/>
    <w:rsid w:val="006E4571"/>
    <w:rsid w:val="006E467B"/>
    <w:rsid w:val="006E47B4"/>
    <w:rsid w:val="006E4950"/>
    <w:rsid w:val="006E4A44"/>
    <w:rsid w:val="006E4E3D"/>
    <w:rsid w:val="006E6D34"/>
    <w:rsid w:val="006E6F5B"/>
    <w:rsid w:val="006E78CF"/>
    <w:rsid w:val="006E7DAD"/>
    <w:rsid w:val="006E7FFC"/>
    <w:rsid w:val="006F0DC1"/>
    <w:rsid w:val="006F0F3D"/>
    <w:rsid w:val="006F0FF8"/>
    <w:rsid w:val="006F1794"/>
    <w:rsid w:val="006F1B36"/>
    <w:rsid w:val="006F408D"/>
    <w:rsid w:val="006F411F"/>
    <w:rsid w:val="006F46DE"/>
    <w:rsid w:val="006F4A5F"/>
    <w:rsid w:val="006F5BCB"/>
    <w:rsid w:val="006F5D33"/>
    <w:rsid w:val="006F6653"/>
    <w:rsid w:val="006F6DA9"/>
    <w:rsid w:val="006F7195"/>
    <w:rsid w:val="006F7B5B"/>
    <w:rsid w:val="006F7F8F"/>
    <w:rsid w:val="007022C5"/>
    <w:rsid w:val="007025E4"/>
    <w:rsid w:val="00702702"/>
    <w:rsid w:val="00702BAC"/>
    <w:rsid w:val="00702F90"/>
    <w:rsid w:val="00704959"/>
    <w:rsid w:val="00704D42"/>
    <w:rsid w:val="00704F92"/>
    <w:rsid w:val="007052A5"/>
    <w:rsid w:val="0070576B"/>
    <w:rsid w:val="00705904"/>
    <w:rsid w:val="00705B18"/>
    <w:rsid w:val="00705DEB"/>
    <w:rsid w:val="00705E1A"/>
    <w:rsid w:val="00706404"/>
    <w:rsid w:val="00706F76"/>
    <w:rsid w:val="00707276"/>
    <w:rsid w:val="0070737F"/>
    <w:rsid w:val="0070741C"/>
    <w:rsid w:val="007079B2"/>
    <w:rsid w:val="00707A13"/>
    <w:rsid w:val="00712627"/>
    <w:rsid w:val="00712949"/>
    <w:rsid w:val="007131D5"/>
    <w:rsid w:val="00714A5E"/>
    <w:rsid w:val="00714B99"/>
    <w:rsid w:val="00714DEE"/>
    <w:rsid w:val="007153DD"/>
    <w:rsid w:val="00715573"/>
    <w:rsid w:val="00715D66"/>
    <w:rsid w:val="00715E60"/>
    <w:rsid w:val="0071614D"/>
    <w:rsid w:val="0071629B"/>
    <w:rsid w:val="0071643C"/>
    <w:rsid w:val="00717C46"/>
    <w:rsid w:val="0072034F"/>
    <w:rsid w:val="007205A6"/>
    <w:rsid w:val="007214C8"/>
    <w:rsid w:val="00721691"/>
    <w:rsid w:val="00721C0D"/>
    <w:rsid w:val="0072278F"/>
    <w:rsid w:val="00722EBB"/>
    <w:rsid w:val="00724560"/>
    <w:rsid w:val="007300AC"/>
    <w:rsid w:val="007305B0"/>
    <w:rsid w:val="00730711"/>
    <w:rsid w:val="0073081F"/>
    <w:rsid w:val="00730B5E"/>
    <w:rsid w:val="0073277C"/>
    <w:rsid w:val="00732E9B"/>
    <w:rsid w:val="00733579"/>
    <w:rsid w:val="00734063"/>
    <w:rsid w:val="00735453"/>
    <w:rsid w:val="0073557A"/>
    <w:rsid w:val="00735B3F"/>
    <w:rsid w:val="00735BA4"/>
    <w:rsid w:val="00735C56"/>
    <w:rsid w:val="00735C70"/>
    <w:rsid w:val="00737153"/>
    <w:rsid w:val="00737187"/>
    <w:rsid w:val="007372AA"/>
    <w:rsid w:val="007377FF"/>
    <w:rsid w:val="007379B5"/>
    <w:rsid w:val="00737AD2"/>
    <w:rsid w:val="0074037A"/>
    <w:rsid w:val="0074083F"/>
    <w:rsid w:val="0074122F"/>
    <w:rsid w:val="00742DF9"/>
    <w:rsid w:val="007448BC"/>
    <w:rsid w:val="00744FCF"/>
    <w:rsid w:val="00745306"/>
    <w:rsid w:val="007460B9"/>
    <w:rsid w:val="00746463"/>
    <w:rsid w:val="00746C7D"/>
    <w:rsid w:val="00746CE9"/>
    <w:rsid w:val="0074742C"/>
    <w:rsid w:val="00747549"/>
    <w:rsid w:val="00747B7C"/>
    <w:rsid w:val="007504F8"/>
    <w:rsid w:val="00752850"/>
    <w:rsid w:val="00752CB6"/>
    <w:rsid w:val="00752ECD"/>
    <w:rsid w:val="00754451"/>
    <w:rsid w:val="00755975"/>
    <w:rsid w:val="00756B4D"/>
    <w:rsid w:val="00756CAF"/>
    <w:rsid w:val="007575DD"/>
    <w:rsid w:val="00757956"/>
    <w:rsid w:val="00757CDB"/>
    <w:rsid w:val="00760AC8"/>
    <w:rsid w:val="00760FE2"/>
    <w:rsid w:val="00761C70"/>
    <w:rsid w:val="00762155"/>
    <w:rsid w:val="007628F8"/>
    <w:rsid w:val="00762A4D"/>
    <w:rsid w:val="007634BB"/>
    <w:rsid w:val="007638DD"/>
    <w:rsid w:val="007638E1"/>
    <w:rsid w:val="00764FA3"/>
    <w:rsid w:val="007650EA"/>
    <w:rsid w:val="00765D28"/>
    <w:rsid w:val="0077004B"/>
    <w:rsid w:val="0077020B"/>
    <w:rsid w:val="0077079A"/>
    <w:rsid w:val="00770E6B"/>
    <w:rsid w:val="00771FD0"/>
    <w:rsid w:val="0077231A"/>
    <w:rsid w:val="00772749"/>
    <w:rsid w:val="00773AE5"/>
    <w:rsid w:val="00773E87"/>
    <w:rsid w:val="007742C1"/>
    <w:rsid w:val="00774607"/>
    <w:rsid w:val="00775037"/>
    <w:rsid w:val="0077559D"/>
    <w:rsid w:val="00775782"/>
    <w:rsid w:val="007763C4"/>
    <w:rsid w:val="00776FBB"/>
    <w:rsid w:val="007775CB"/>
    <w:rsid w:val="00777F78"/>
    <w:rsid w:val="0078095C"/>
    <w:rsid w:val="00780EF8"/>
    <w:rsid w:val="00784B3D"/>
    <w:rsid w:val="00784C4C"/>
    <w:rsid w:val="00784E0B"/>
    <w:rsid w:val="00784FD5"/>
    <w:rsid w:val="00785FDE"/>
    <w:rsid w:val="0078605B"/>
    <w:rsid w:val="007863B3"/>
    <w:rsid w:val="00786AD6"/>
    <w:rsid w:val="007876AE"/>
    <w:rsid w:val="00787709"/>
    <w:rsid w:val="007877FE"/>
    <w:rsid w:val="007879BD"/>
    <w:rsid w:val="0079025F"/>
    <w:rsid w:val="00790673"/>
    <w:rsid w:val="00790C6A"/>
    <w:rsid w:val="0079191B"/>
    <w:rsid w:val="00792971"/>
    <w:rsid w:val="0079297B"/>
    <w:rsid w:val="007933BC"/>
    <w:rsid w:val="0079371A"/>
    <w:rsid w:val="00793AB7"/>
    <w:rsid w:val="00794A54"/>
    <w:rsid w:val="00794D9B"/>
    <w:rsid w:val="007956D3"/>
    <w:rsid w:val="00795DD5"/>
    <w:rsid w:val="00795EBF"/>
    <w:rsid w:val="00796BC1"/>
    <w:rsid w:val="00796FEF"/>
    <w:rsid w:val="00797419"/>
    <w:rsid w:val="007A02B0"/>
    <w:rsid w:val="007A11EE"/>
    <w:rsid w:val="007A2194"/>
    <w:rsid w:val="007A26B4"/>
    <w:rsid w:val="007A27D1"/>
    <w:rsid w:val="007A4551"/>
    <w:rsid w:val="007A5196"/>
    <w:rsid w:val="007A528F"/>
    <w:rsid w:val="007A59BB"/>
    <w:rsid w:val="007A6BC0"/>
    <w:rsid w:val="007A748C"/>
    <w:rsid w:val="007A783A"/>
    <w:rsid w:val="007B089C"/>
    <w:rsid w:val="007B19C7"/>
    <w:rsid w:val="007B19D1"/>
    <w:rsid w:val="007B1A67"/>
    <w:rsid w:val="007B23E3"/>
    <w:rsid w:val="007B28D9"/>
    <w:rsid w:val="007B2A6F"/>
    <w:rsid w:val="007B3C63"/>
    <w:rsid w:val="007B42E2"/>
    <w:rsid w:val="007B48C3"/>
    <w:rsid w:val="007B48D7"/>
    <w:rsid w:val="007B56D5"/>
    <w:rsid w:val="007B6022"/>
    <w:rsid w:val="007B60AE"/>
    <w:rsid w:val="007B708D"/>
    <w:rsid w:val="007B74C4"/>
    <w:rsid w:val="007C05BC"/>
    <w:rsid w:val="007C068F"/>
    <w:rsid w:val="007C0810"/>
    <w:rsid w:val="007C0B24"/>
    <w:rsid w:val="007C1C8F"/>
    <w:rsid w:val="007C2758"/>
    <w:rsid w:val="007C2AC0"/>
    <w:rsid w:val="007C2E46"/>
    <w:rsid w:val="007C48F1"/>
    <w:rsid w:val="007C560B"/>
    <w:rsid w:val="007C58F4"/>
    <w:rsid w:val="007C638B"/>
    <w:rsid w:val="007C70EA"/>
    <w:rsid w:val="007C76AD"/>
    <w:rsid w:val="007C7CBC"/>
    <w:rsid w:val="007D0400"/>
    <w:rsid w:val="007D0B25"/>
    <w:rsid w:val="007D18AE"/>
    <w:rsid w:val="007D1951"/>
    <w:rsid w:val="007D19E4"/>
    <w:rsid w:val="007D1C9C"/>
    <w:rsid w:val="007D2252"/>
    <w:rsid w:val="007D2723"/>
    <w:rsid w:val="007D27F5"/>
    <w:rsid w:val="007D3019"/>
    <w:rsid w:val="007D4F55"/>
    <w:rsid w:val="007D5059"/>
    <w:rsid w:val="007D520D"/>
    <w:rsid w:val="007D5B4B"/>
    <w:rsid w:val="007D5FB2"/>
    <w:rsid w:val="007D651E"/>
    <w:rsid w:val="007D6587"/>
    <w:rsid w:val="007D65F0"/>
    <w:rsid w:val="007E03E1"/>
    <w:rsid w:val="007E1057"/>
    <w:rsid w:val="007E1B42"/>
    <w:rsid w:val="007E1F06"/>
    <w:rsid w:val="007E2072"/>
    <w:rsid w:val="007E3383"/>
    <w:rsid w:val="007E3395"/>
    <w:rsid w:val="007E345A"/>
    <w:rsid w:val="007E36D9"/>
    <w:rsid w:val="007E3A61"/>
    <w:rsid w:val="007E4079"/>
    <w:rsid w:val="007E4532"/>
    <w:rsid w:val="007E4904"/>
    <w:rsid w:val="007E554B"/>
    <w:rsid w:val="007E5E55"/>
    <w:rsid w:val="007E6303"/>
    <w:rsid w:val="007E6A9A"/>
    <w:rsid w:val="007E6C2E"/>
    <w:rsid w:val="007E6FBD"/>
    <w:rsid w:val="007E799D"/>
    <w:rsid w:val="007E79E0"/>
    <w:rsid w:val="007E7CC3"/>
    <w:rsid w:val="007F0341"/>
    <w:rsid w:val="007F0818"/>
    <w:rsid w:val="007F09C2"/>
    <w:rsid w:val="007F1E71"/>
    <w:rsid w:val="007F2229"/>
    <w:rsid w:val="007F3183"/>
    <w:rsid w:val="007F386F"/>
    <w:rsid w:val="007F39A4"/>
    <w:rsid w:val="007F5B20"/>
    <w:rsid w:val="007F5B46"/>
    <w:rsid w:val="007F5BB7"/>
    <w:rsid w:val="007F63F8"/>
    <w:rsid w:val="007F7B79"/>
    <w:rsid w:val="0080066D"/>
    <w:rsid w:val="0080087E"/>
    <w:rsid w:val="0080142B"/>
    <w:rsid w:val="00801C00"/>
    <w:rsid w:val="008028B7"/>
    <w:rsid w:val="008035E4"/>
    <w:rsid w:val="0080415C"/>
    <w:rsid w:val="00804824"/>
    <w:rsid w:val="00804D99"/>
    <w:rsid w:val="00804E4D"/>
    <w:rsid w:val="00805D09"/>
    <w:rsid w:val="00807144"/>
    <w:rsid w:val="00810370"/>
    <w:rsid w:val="008106EC"/>
    <w:rsid w:val="00811A7B"/>
    <w:rsid w:val="00811FC6"/>
    <w:rsid w:val="008128BE"/>
    <w:rsid w:val="00812F75"/>
    <w:rsid w:val="00813A04"/>
    <w:rsid w:val="00815442"/>
    <w:rsid w:val="00815E13"/>
    <w:rsid w:val="008163E5"/>
    <w:rsid w:val="00816D75"/>
    <w:rsid w:val="00816F28"/>
    <w:rsid w:val="008172A7"/>
    <w:rsid w:val="0081789E"/>
    <w:rsid w:val="008200E2"/>
    <w:rsid w:val="00820A20"/>
    <w:rsid w:val="00820E85"/>
    <w:rsid w:val="00821060"/>
    <w:rsid w:val="0082109A"/>
    <w:rsid w:val="00822958"/>
    <w:rsid w:val="00823208"/>
    <w:rsid w:val="008236C8"/>
    <w:rsid w:val="00823D56"/>
    <w:rsid w:val="008242A4"/>
    <w:rsid w:val="00824311"/>
    <w:rsid w:val="00824D55"/>
    <w:rsid w:val="00824F00"/>
    <w:rsid w:val="00826515"/>
    <w:rsid w:val="0082781D"/>
    <w:rsid w:val="00827B89"/>
    <w:rsid w:val="00827B9D"/>
    <w:rsid w:val="00827BC6"/>
    <w:rsid w:val="00827C06"/>
    <w:rsid w:val="00830146"/>
    <w:rsid w:val="00830221"/>
    <w:rsid w:val="0083065D"/>
    <w:rsid w:val="008312F0"/>
    <w:rsid w:val="00832327"/>
    <w:rsid w:val="008324B2"/>
    <w:rsid w:val="0083403E"/>
    <w:rsid w:val="00834272"/>
    <w:rsid w:val="00834297"/>
    <w:rsid w:val="00834572"/>
    <w:rsid w:val="008348F2"/>
    <w:rsid w:val="008354BE"/>
    <w:rsid w:val="00835BC7"/>
    <w:rsid w:val="00836AE5"/>
    <w:rsid w:val="00837560"/>
    <w:rsid w:val="00840491"/>
    <w:rsid w:val="00842CF1"/>
    <w:rsid w:val="00843D56"/>
    <w:rsid w:val="00843D9D"/>
    <w:rsid w:val="00844540"/>
    <w:rsid w:val="008446EB"/>
    <w:rsid w:val="00845AB5"/>
    <w:rsid w:val="008462AE"/>
    <w:rsid w:val="008471E7"/>
    <w:rsid w:val="00847200"/>
    <w:rsid w:val="00850270"/>
    <w:rsid w:val="00850399"/>
    <w:rsid w:val="008519DE"/>
    <w:rsid w:val="008520FB"/>
    <w:rsid w:val="00852309"/>
    <w:rsid w:val="008524C6"/>
    <w:rsid w:val="00855892"/>
    <w:rsid w:val="00855A1C"/>
    <w:rsid w:val="00855B5F"/>
    <w:rsid w:val="00855F88"/>
    <w:rsid w:val="00857088"/>
    <w:rsid w:val="00857C94"/>
    <w:rsid w:val="00857ED2"/>
    <w:rsid w:val="00857FBD"/>
    <w:rsid w:val="00860D2F"/>
    <w:rsid w:val="0086125F"/>
    <w:rsid w:val="0086158D"/>
    <w:rsid w:val="00861CC3"/>
    <w:rsid w:val="00861D7E"/>
    <w:rsid w:val="0086242A"/>
    <w:rsid w:val="008626BE"/>
    <w:rsid w:val="00862A86"/>
    <w:rsid w:val="00862BF6"/>
    <w:rsid w:val="00863051"/>
    <w:rsid w:val="00863C7F"/>
    <w:rsid w:val="008641AF"/>
    <w:rsid w:val="0086498E"/>
    <w:rsid w:val="00864A41"/>
    <w:rsid w:val="00864E4B"/>
    <w:rsid w:val="00866FC4"/>
    <w:rsid w:val="0086740C"/>
    <w:rsid w:val="00867652"/>
    <w:rsid w:val="00870CC1"/>
    <w:rsid w:val="00871445"/>
    <w:rsid w:val="00871481"/>
    <w:rsid w:val="0087179C"/>
    <w:rsid w:val="0087213E"/>
    <w:rsid w:val="00872679"/>
    <w:rsid w:val="008737B3"/>
    <w:rsid w:val="00873BA2"/>
    <w:rsid w:val="00873BFE"/>
    <w:rsid w:val="0087515D"/>
    <w:rsid w:val="00875205"/>
    <w:rsid w:val="00875336"/>
    <w:rsid w:val="0087591F"/>
    <w:rsid w:val="00876648"/>
    <w:rsid w:val="0087785F"/>
    <w:rsid w:val="008801C6"/>
    <w:rsid w:val="00880945"/>
    <w:rsid w:val="008827ED"/>
    <w:rsid w:val="00882F6E"/>
    <w:rsid w:val="00883758"/>
    <w:rsid w:val="00883C33"/>
    <w:rsid w:val="00883E30"/>
    <w:rsid w:val="008865F6"/>
    <w:rsid w:val="0088718B"/>
    <w:rsid w:val="00887EF2"/>
    <w:rsid w:val="00890F21"/>
    <w:rsid w:val="008917BE"/>
    <w:rsid w:val="008930F0"/>
    <w:rsid w:val="00893CA2"/>
    <w:rsid w:val="0089497E"/>
    <w:rsid w:val="00895481"/>
    <w:rsid w:val="008954D7"/>
    <w:rsid w:val="0089610D"/>
    <w:rsid w:val="008971F6"/>
    <w:rsid w:val="00897E5A"/>
    <w:rsid w:val="008A0B32"/>
    <w:rsid w:val="008A0DA6"/>
    <w:rsid w:val="008A13BE"/>
    <w:rsid w:val="008A19E7"/>
    <w:rsid w:val="008A1FBE"/>
    <w:rsid w:val="008A2303"/>
    <w:rsid w:val="008A2D4D"/>
    <w:rsid w:val="008A2FE2"/>
    <w:rsid w:val="008A38D3"/>
    <w:rsid w:val="008A46CE"/>
    <w:rsid w:val="008A4A6F"/>
    <w:rsid w:val="008A53CE"/>
    <w:rsid w:val="008A7C04"/>
    <w:rsid w:val="008B0699"/>
    <w:rsid w:val="008B1BEC"/>
    <w:rsid w:val="008B1CB5"/>
    <w:rsid w:val="008B2157"/>
    <w:rsid w:val="008B2A29"/>
    <w:rsid w:val="008B2C0A"/>
    <w:rsid w:val="008B357D"/>
    <w:rsid w:val="008B3AA7"/>
    <w:rsid w:val="008B4335"/>
    <w:rsid w:val="008B57AB"/>
    <w:rsid w:val="008B6235"/>
    <w:rsid w:val="008B71C1"/>
    <w:rsid w:val="008B7959"/>
    <w:rsid w:val="008C0FFC"/>
    <w:rsid w:val="008C16D9"/>
    <w:rsid w:val="008C1D03"/>
    <w:rsid w:val="008C2209"/>
    <w:rsid w:val="008C2307"/>
    <w:rsid w:val="008C4679"/>
    <w:rsid w:val="008C4DEF"/>
    <w:rsid w:val="008C73F6"/>
    <w:rsid w:val="008C748B"/>
    <w:rsid w:val="008C75E3"/>
    <w:rsid w:val="008C7695"/>
    <w:rsid w:val="008C7EB1"/>
    <w:rsid w:val="008C7FF7"/>
    <w:rsid w:val="008D0622"/>
    <w:rsid w:val="008D0AB3"/>
    <w:rsid w:val="008D1004"/>
    <w:rsid w:val="008D1F3E"/>
    <w:rsid w:val="008D23D0"/>
    <w:rsid w:val="008D3051"/>
    <w:rsid w:val="008D3560"/>
    <w:rsid w:val="008D3636"/>
    <w:rsid w:val="008D4554"/>
    <w:rsid w:val="008D494B"/>
    <w:rsid w:val="008D4A3C"/>
    <w:rsid w:val="008D4DE3"/>
    <w:rsid w:val="008D4F0A"/>
    <w:rsid w:val="008D5217"/>
    <w:rsid w:val="008D569F"/>
    <w:rsid w:val="008D5881"/>
    <w:rsid w:val="008D59CC"/>
    <w:rsid w:val="008D61F4"/>
    <w:rsid w:val="008D6BC0"/>
    <w:rsid w:val="008D6E52"/>
    <w:rsid w:val="008D7803"/>
    <w:rsid w:val="008D7D0A"/>
    <w:rsid w:val="008D7FCD"/>
    <w:rsid w:val="008E0238"/>
    <w:rsid w:val="008E0EC0"/>
    <w:rsid w:val="008E173F"/>
    <w:rsid w:val="008E18C0"/>
    <w:rsid w:val="008E45FA"/>
    <w:rsid w:val="008E4695"/>
    <w:rsid w:val="008E46E8"/>
    <w:rsid w:val="008E5C27"/>
    <w:rsid w:val="008E63AF"/>
    <w:rsid w:val="008E71E2"/>
    <w:rsid w:val="008E7326"/>
    <w:rsid w:val="008E7381"/>
    <w:rsid w:val="008F0509"/>
    <w:rsid w:val="008F05ED"/>
    <w:rsid w:val="008F10A5"/>
    <w:rsid w:val="008F1AA3"/>
    <w:rsid w:val="008F338C"/>
    <w:rsid w:val="008F3420"/>
    <w:rsid w:val="008F4460"/>
    <w:rsid w:val="008F4771"/>
    <w:rsid w:val="008F4F15"/>
    <w:rsid w:val="008F69C4"/>
    <w:rsid w:val="008F6AAA"/>
    <w:rsid w:val="008F7CED"/>
    <w:rsid w:val="00900024"/>
    <w:rsid w:val="00901572"/>
    <w:rsid w:val="009019F2"/>
    <w:rsid w:val="00901EAD"/>
    <w:rsid w:val="00903E5E"/>
    <w:rsid w:val="009040F7"/>
    <w:rsid w:val="00905CD6"/>
    <w:rsid w:val="00905EFF"/>
    <w:rsid w:val="00906242"/>
    <w:rsid w:val="00906824"/>
    <w:rsid w:val="00906EC5"/>
    <w:rsid w:val="00907131"/>
    <w:rsid w:val="00910AAB"/>
    <w:rsid w:val="00910E27"/>
    <w:rsid w:val="00910EAD"/>
    <w:rsid w:val="009119B2"/>
    <w:rsid w:val="00912146"/>
    <w:rsid w:val="0091239D"/>
    <w:rsid w:val="0091255F"/>
    <w:rsid w:val="0091266A"/>
    <w:rsid w:val="00913159"/>
    <w:rsid w:val="00913E4A"/>
    <w:rsid w:val="00914368"/>
    <w:rsid w:val="00914D19"/>
    <w:rsid w:val="00914DD2"/>
    <w:rsid w:val="009155D6"/>
    <w:rsid w:val="00915626"/>
    <w:rsid w:val="00915F6C"/>
    <w:rsid w:val="009171DE"/>
    <w:rsid w:val="0091725D"/>
    <w:rsid w:val="00917A30"/>
    <w:rsid w:val="009201F1"/>
    <w:rsid w:val="00920C44"/>
    <w:rsid w:val="00920EFA"/>
    <w:rsid w:val="00921D22"/>
    <w:rsid w:val="00922373"/>
    <w:rsid w:val="0092257E"/>
    <w:rsid w:val="009226F0"/>
    <w:rsid w:val="00922E60"/>
    <w:rsid w:val="00923AD8"/>
    <w:rsid w:val="00925344"/>
    <w:rsid w:val="009255D4"/>
    <w:rsid w:val="009257CF"/>
    <w:rsid w:val="00925FF8"/>
    <w:rsid w:val="009264F8"/>
    <w:rsid w:val="00926F4C"/>
    <w:rsid w:val="00930419"/>
    <w:rsid w:val="00930FF2"/>
    <w:rsid w:val="009311E2"/>
    <w:rsid w:val="009321B7"/>
    <w:rsid w:val="00932A80"/>
    <w:rsid w:val="009331D5"/>
    <w:rsid w:val="00933757"/>
    <w:rsid w:val="00933A15"/>
    <w:rsid w:val="00934195"/>
    <w:rsid w:val="009352EA"/>
    <w:rsid w:val="00937033"/>
    <w:rsid w:val="0093739C"/>
    <w:rsid w:val="00937D77"/>
    <w:rsid w:val="0094005F"/>
    <w:rsid w:val="009405DA"/>
    <w:rsid w:val="00940612"/>
    <w:rsid w:val="0094182C"/>
    <w:rsid w:val="00944560"/>
    <w:rsid w:val="00944DA4"/>
    <w:rsid w:val="00945215"/>
    <w:rsid w:val="00945999"/>
    <w:rsid w:val="00945A01"/>
    <w:rsid w:val="00946742"/>
    <w:rsid w:val="00947785"/>
    <w:rsid w:val="00950732"/>
    <w:rsid w:val="009512F8"/>
    <w:rsid w:val="00952275"/>
    <w:rsid w:val="00952320"/>
    <w:rsid w:val="0095284A"/>
    <w:rsid w:val="00952C59"/>
    <w:rsid w:val="00953489"/>
    <w:rsid w:val="00953F6A"/>
    <w:rsid w:val="00954BD7"/>
    <w:rsid w:val="0095538B"/>
    <w:rsid w:val="00955F55"/>
    <w:rsid w:val="009603B0"/>
    <w:rsid w:val="00960456"/>
    <w:rsid w:val="009607B3"/>
    <w:rsid w:val="00961047"/>
    <w:rsid w:val="00961776"/>
    <w:rsid w:val="00962794"/>
    <w:rsid w:val="00962902"/>
    <w:rsid w:val="0096339D"/>
    <w:rsid w:val="0096375F"/>
    <w:rsid w:val="009659FB"/>
    <w:rsid w:val="00966869"/>
    <w:rsid w:val="00966995"/>
    <w:rsid w:val="00967DE3"/>
    <w:rsid w:val="00967FEC"/>
    <w:rsid w:val="009717B6"/>
    <w:rsid w:val="00972145"/>
    <w:rsid w:val="00972380"/>
    <w:rsid w:val="0097276E"/>
    <w:rsid w:val="0097308C"/>
    <w:rsid w:val="009738AF"/>
    <w:rsid w:val="0097459B"/>
    <w:rsid w:val="00974DBB"/>
    <w:rsid w:val="009751C1"/>
    <w:rsid w:val="009766DD"/>
    <w:rsid w:val="00977E4B"/>
    <w:rsid w:val="0098084A"/>
    <w:rsid w:val="00980F26"/>
    <w:rsid w:val="00981029"/>
    <w:rsid w:val="00981503"/>
    <w:rsid w:val="009837CB"/>
    <w:rsid w:val="009846D6"/>
    <w:rsid w:val="00984A1C"/>
    <w:rsid w:val="00984C11"/>
    <w:rsid w:val="009859BE"/>
    <w:rsid w:val="00985AE3"/>
    <w:rsid w:val="009861F9"/>
    <w:rsid w:val="00987E60"/>
    <w:rsid w:val="00990C3F"/>
    <w:rsid w:val="00990EBC"/>
    <w:rsid w:val="00991F19"/>
    <w:rsid w:val="00992582"/>
    <w:rsid w:val="009927BA"/>
    <w:rsid w:val="00992971"/>
    <w:rsid w:val="00993EF4"/>
    <w:rsid w:val="00994534"/>
    <w:rsid w:val="0099489F"/>
    <w:rsid w:val="009948F0"/>
    <w:rsid w:val="00994E7A"/>
    <w:rsid w:val="00994F97"/>
    <w:rsid w:val="0099514C"/>
    <w:rsid w:val="00995635"/>
    <w:rsid w:val="00995746"/>
    <w:rsid w:val="009959D2"/>
    <w:rsid w:val="00995EAB"/>
    <w:rsid w:val="0099628B"/>
    <w:rsid w:val="00996B0F"/>
    <w:rsid w:val="00997340"/>
    <w:rsid w:val="009A111F"/>
    <w:rsid w:val="009A168F"/>
    <w:rsid w:val="009A21A0"/>
    <w:rsid w:val="009A23B6"/>
    <w:rsid w:val="009A259F"/>
    <w:rsid w:val="009A25A9"/>
    <w:rsid w:val="009A2A2D"/>
    <w:rsid w:val="009A3DC3"/>
    <w:rsid w:val="009A4B51"/>
    <w:rsid w:val="009A506F"/>
    <w:rsid w:val="009A59C7"/>
    <w:rsid w:val="009A6A7F"/>
    <w:rsid w:val="009B0155"/>
    <w:rsid w:val="009B0796"/>
    <w:rsid w:val="009B0BEE"/>
    <w:rsid w:val="009B26CD"/>
    <w:rsid w:val="009B31BE"/>
    <w:rsid w:val="009B460A"/>
    <w:rsid w:val="009B4841"/>
    <w:rsid w:val="009B4DFA"/>
    <w:rsid w:val="009B5A98"/>
    <w:rsid w:val="009C06F2"/>
    <w:rsid w:val="009C09FD"/>
    <w:rsid w:val="009C20A4"/>
    <w:rsid w:val="009C246A"/>
    <w:rsid w:val="009C3D1E"/>
    <w:rsid w:val="009C41EA"/>
    <w:rsid w:val="009C64AE"/>
    <w:rsid w:val="009C738B"/>
    <w:rsid w:val="009D1317"/>
    <w:rsid w:val="009D1ED0"/>
    <w:rsid w:val="009D3627"/>
    <w:rsid w:val="009D3640"/>
    <w:rsid w:val="009D3BB2"/>
    <w:rsid w:val="009D4991"/>
    <w:rsid w:val="009D560D"/>
    <w:rsid w:val="009E007C"/>
    <w:rsid w:val="009E0CDF"/>
    <w:rsid w:val="009E18F4"/>
    <w:rsid w:val="009E1B2D"/>
    <w:rsid w:val="009E1B71"/>
    <w:rsid w:val="009E2130"/>
    <w:rsid w:val="009E248B"/>
    <w:rsid w:val="009E2A25"/>
    <w:rsid w:val="009E3272"/>
    <w:rsid w:val="009E38F5"/>
    <w:rsid w:val="009E3B7C"/>
    <w:rsid w:val="009E4199"/>
    <w:rsid w:val="009E4A49"/>
    <w:rsid w:val="009E4B30"/>
    <w:rsid w:val="009E5045"/>
    <w:rsid w:val="009E64DD"/>
    <w:rsid w:val="009E6773"/>
    <w:rsid w:val="009E75C8"/>
    <w:rsid w:val="009E7F9B"/>
    <w:rsid w:val="009F01FD"/>
    <w:rsid w:val="009F0568"/>
    <w:rsid w:val="009F0F48"/>
    <w:rsid w:val="009F1F36"/>
    <w:rsid w:val="009F2490"/>
    <w:rsid w:val="009F2BFE"/>
    <w:rsid w:val="009F3C12"/>
    <w:rsid w:val="009F53AC"/>
    <w:rsid w:val="009F5B0B"/>
    <w:rsid w:val="009F73CF"/>
    <w:rsid w:val="009F774E"/>
    <w:rsid w:val="009F7C18"/>
    <w:rsid w:val="009F7C72"/>
    <w:rsid w:val="00A001AC"/>
    <w:rsid w:val="00A017C5"/>
    <w:rsid w:val="00A03EEA"/>
    <w:rsid w:val="00A0475D"/>
    <w:rsid w:val="00A048DD"/>
    <w:rsid w:val="00A04E74"/>
    <w:rsid w:val="00A055BF"/>
    <w:rsid w:val="00A065E4"/>
    <w:rsid w:val="00A075BC"/>
    <w:rsid w:val="00A07AA4"/>
    <w:rsid w:val="00A10716"/>
    <w:rsid w:val="00A135CC"/>
    <w:rsid w:val="00A145B9"/>
    <w:rsid w:val="00A1510F"/>
    <w:rsid w:val="00A15251"/>
    <w:rsid w:val="00A155B7"/>
    <w:rsid w:val="00A159AA"/>
    <w:rsid w:val="00A15D79"/>
    <w:rsid w:val="00A16615"/>
    <w:rsid w:val="00A16E34"/>
    <w:rsid w:val="00A213AD"/>
    <w:rsid w:val="00A22001"/>
    <w:rsid w:val="00A23855"/>
    <w:rsid w:val="00A23C02"/>
    <w:rsid w:val="00A24344"/>
    <w:rsid w:val="00A2458C"/>
    <w:rsid w:val="00A257FC"/>
    <w:rsid w:val="00A27C53"/>
    <w:rsid w:val="00A27E0B"/>
    <w:rsid w:val="00A27E82"/>
    <w:rsid w:val="00A27F5B"/>
    <w:rsid w:val="00A30617"/>
    <w:rsid w:val="00A3316E"/>
    <w:rsid w:val="00A3381B"/>
    <w:rsid w:val="00A34B7F"/>
    <w:rsid w:val="00A34F0B"/>
    <w:rsid w:val="00A36BB0"/>
    <w:rsid w:val="00A373F6"/>
    <w:rsid w:val="00A41D4C"/>
    <w:rsid w:val="00A42218"/>
    <w:rsid w:val="00A43363"/>
    <w:rsid w:val="00A436CA"/>
    <w:rsid w:val="00A452D5"/>
    <w:rsid w:val="00A456EA"/>
    <w:rsid w:val="00A47DD8"/>
    <w:rsid w:val="00A47F78"/>
    <w:rsid w:val="00A50300"/>
    <w:rsid w:val="00A504AE"/>
    <w:rsid w:val="00A50701"/>
    <w:rsid w:val="00A508D7"/>
    <w:rsid w:val="00A50B64"/>
    <w:rsid w:val="00A511AF"/>
    <w:rsid w:val="00A53225"/>
    <w:rsid w:val="00A5359B"/>
    <w:rsid w:val="00A5406A"/>
    <w:rsid w:val="00A543A1"/>
    <w:rsid w:val="00A5499A"/>
    <w:rsid w:val="00A54AE6"/>
    <w:rsid w:val="00A55410"/>
    <w:rsid w:val="00A55E02"/>
    <w:rsid w:val="00A6007E"/>
    <w:rsid w:val="00A618E6"/>
    <w:rsid w:val="00A6231F"/>
    <w:rsid w:val="00A63C77"/>
    <w:rsid w:val="00A63DEA"/>
    <w:rsid w:val="00A63FFA"/>
    <w:rsid w:val="00A643EC"/>
    <w:rsid w:val="00A64A0D"/>
    <w:rsid w:val="00A659CF"/>
    <w:rsid w:val="00A65E44"/>
    <w:rsid w:val="00A660EA"/>
    <w:rsid w:val="00A661EE"/>
    <w:rsid w:val="00A679A8"/>
    <w:rsid w:val="00A67C76"/>
    <w:rsid w:val="00A706F9"/>
    <w:rsid w:val="00A715F2"/>
    <w:rsid w:val="00A71813"/>
    <w:rsid w:val="00A71EA1"/>
    <w:rsid w:val="00A723AA"/>
    <w:rsid w:val="00A72F3A"/>
    <w:rsid w:val="00A73357"/>
    <w:rsid w:val="00A7343E"/>
    <w:rsid w:val="00A7384B"/>
    <w:rsid w:val="00A73A91"/>
    <w:rsid w:val="00A73E34"/>
    <w:rsid w:val="00A73EEA"/>
    <w:rsid w:val="00A7426D"/>
    <w:rsid w:val="00A742EB"/>
    <w:rsid w:val="00A74F78"/>
    <w:rsid w:val="00A754A1"/>
    <w:rsid w:val="00A75A85"/>
    <w:rsid w:val="00A7657B"/>
    <w:rsid w:val="00A77063"/>
    <w:rsid w:val="00A77560"/>
    <w:rsid w:val="00A776AD"/>
    <w:rsid w:val="00A7772A"/>
    <w:rsid w:val="00A7773A"/>
    <w:rsid w:val="00A77841"/>
    <w:rsid w:val="00A80286"/>
    <w:rsid w:val="00A80752"/>
    <w:rsid w:val="00A82D8E"/>
    <w:rsid w:val="00A8351F"/>
    <w:rsid w:val="00A844C6"/>
    <w:rsid w:val="00A84780"/>
    <w:rsid w:val="00A84D89"/>
    <w:rsid w:val="00A8504E"/>
    <w:rsid w:val="00A86B02"/>
    <w:rsid w:val="00A86E19"/>
    <w:rsid w:val="00A877F8"/>
    <w:rsid w:val="00A87943"/>
    <w:rsid w:val="00A87C89"/>
    <w:rsid w:val="00A902DD"/>
    <w:rsid w:val="00A90A71"/>
    <w:rsid w:val="00A91404"/>
    <w:rsid w:val="00A9176E"/>
    <w:rsid w:val="00A92DD8"/>
    <w:rsid w:val="00A9303D"/>
    <w:rsid w:val="00A932A6"/>
    <w:rsid w:val="00A93387"/>
    <w:rsid w:val="00A93CB4"/>
    <w:rsid w:val="00A947B3"/>
    <w:rsid w:val="00A94806"/>
    <w:rsid w:val="00A9489A"/>
    <w:rsid w:val="00A949CA"/>
    <w:rsid w:val="00A9563A"/>
    <w:rsid w:val="00A95859"/>
    <w:rsid w:val="00A9596A"/>
    <w:rsid w:val="00A96CE0"/>
    <w:rsid w:val="00A97064"/>
    <w:rsid w:val="00A976C6"/>
    <w:rsid w:val="00AA30D4"/>
    <w:rsid w:val="00AA3459"/>
    <w:rsid w:val="00AA384B"/>
    <w:rsid w:val="00AA3A58"/>
    <w:rsid w:val="00AA6C1D"/>
    <w:rsid w:val="00AA6DBE"/>
    <w:rsid w:val="00AA73AB"/>
    <w:rsid w:val="00AA74B7"/>
    <w:rsid w:val="00AA7C04"/>
    <w:rsid w:val="00AB0318"/>
    <w:rsid w:val="00AB03C6"/>
    <w:rsid w:val="00AB043E"/>
    <w:rsid w:val="00AB05AA"/>
    <w:rsid w:val="00AB06A9"/>
    <w:rsid w:val="00AB1665"/>
    <w:rsid w:val="00AB186F"/>
    <w:rsid w:val="00AB29B5"/>
    <w:rsid w:val="00AB2BD8"/>
    <w:rsid w:val="00AB3896"/>
    <w:rsid w:val="00AB3BB0"/>
    <w:rsid w:val="00AB4202"/>
    <w:rsid w:val="00AB45FD"/>
    <w:rsid w:val="00AB4883"/>
    <w:rsid w:val="00AB4DBA"/>
    <w:rsid w:val="00AB6112"/>
    <w:rsid w:val="00AB698A"/>
    <w:rsid w:val="00AB6E8A"/>
    <w:rsid w:val="00AB7A89"/>
    <w:rsid w:val="00AC1434"/>
    <w:rsid w:val="00AC153D"/>
    <w:rsid w:val="00AC22C6"/>
    <w:rsid w:val="00AC2BE9"/>
    <w:rsid w:val="00AC34E4"/>
    <w:rsid w:val="00AC3732"/>
    <w:rsid w:val="00AC3847"/>
    <w:rsid w:val="00AC410F"/>
    <w:rsid w:val="00AC576E"/>
    <w:rsid w:val="00AC5C7E"/>
    <w:rsid w:val="00AC65B4"/>
    <w:rsid w:val="00AC7208"/>
    <w:rsid w:val="00AC7E8D"/>
    <w:rsid w:val="00AD1BB3"/>
    <w:rsid w:val="00AD240E"/>
    <w:rsid w:val="00AD3C62"/>
    <w:rsid w:val="00AD4379"/>
    <w:rsid w:val="00AD458A"/>
    <w:rsid w:val="00AD4F54"/>
    <w:rsid w:val="00AD53F7"/>
    <w:rsid w:val="00AD5525"/>
    <w:rsid w:val="00AD5635"/>
    <w:rsid w:val="00AD6B37"/>
    <w:rsid w:val="00AD6C32"/>
    <w:rsid w:val="00AD743B"/>
    <w:rsid w:val="00AD75F0"/>
    <w:rsid w:val="00AD774E"/>
    <w:rsid w:val="00AD7B39"/>
    <w:rsid w:val="00AE10B4"/>
    <w:rsid w:val="00AE13BB"/>
    <w:rsid w:val="00AE21C8"/>
    <w:rsid w:val="00AE2739"/>
    <w:rsid w:val="00AE431F"/>
    <w:rsid w:val="00AE4A7A"/>
    <w:rsid w:val="00AE4DCD"/>
    <w:rsid w:val="00AE594F"/>
    <w:rsid w:val="00AE67C1"/>
    <w:rsid w:val="00AF0389"/>
    <w:rsid w:val="00AF095C"/>
    <w:rsid w:val="00AF1009"/>
    <w:rsid w:val="00AF2136"/>
    <w:rsid w:val="00AF28D9"/>
    <w:rsid w:val="00AF2E1B"/>
    <w:rsid w:val="00AF381B"/>
    <w:rsid w:val="00AF4368"/>
    <w:rsid w:val="00AF4C77"/>
    <w:rsid w:val="00AF58D2"/>
    <w:rsid w:val="00AF66E1"/>
    <w:rsid w:val="00AF7A40"/>
    <w:rsid w:val="00AF7C3B"/>
    <w:rsid w:val="00AF7D85"/>
    <w:rsid w:val="00B016A5"/>
    <w:rsid w:val="00B01A67"/>
    <w:rsid w:val="00B0331F"/>
    <w:rsid w:val="00B03FEF"/>
    <w:rsid w:val="00B0483A"/>
    <w:rsid w:val="00B0532E"/>
    <w:rsid w:val="00B055B3"/>
    <w:rsid w:val="00B05630"/>
    <w:rsid w:val="00B063AA"/>
    <w:rsid w:val="00B06454"/>
    <w:rsid w:val="00B06A94"/>
    <w:rsid w:val="00B06B69"/>
    <w:rsid w:val="00B07634"/>
    <w:rsid w:val="00B079D7"/>
    <w:rsid w:val="00B07BF3"/>
    <w:rsid w:val="00B07FE0"/>
    <w:rsid w:val="00B1039F"/>
    <w:rsid w:val="00B10E21"/>
    <w:rsid w:val="00B111F2"/>
    <w:rsid w:val="00B12669"/>
    <w:rsid w:val="00B1355D"/>
    <w:rsid w:val="00B143D7"/>
    <w:rsid w:val="00B14E33"/>
    <w:rsid w:val="00B158D7"/>
    <w:rsid w:val="00B17E4E"/>
    <w:rsid w:val="00B200C4"/>
    <w:rsid w:val="00B2037B"/>
    <w:rsid w:val="00B205F9"/>
    <w:rsid w:val="00B20BC7"/>
    <w:rsid w:val="00B21E6D"/>
    <w:rsid w:val="00B22138"/>
    <w:rsid w:val="00B22969"/>
    <w:rsid w:val="00B22A71"/>
    <w:rsid w:val="00B23141"/>
    <w:rsid w:val="00B246CC"/>
    <w:rsid w:val="00B24B82"/>
    <w:rsid w:val="00B257E7"/>
    <w:rsid w:val="00B258AA"/>
    <w:rsid w:val="00B25B55"/>
    <w:rsid w:val="00B271D8"/>
    <w:rsid w:val="00B30295"/>
    <w:rsid w:val="00B3030B"/>
    <w:rsid w:val="00B303D8"/>
    <w:rsid w:val="00B309C2"/>
    <w:rsid w:val="00B3134B"/>
    <w:rsid w:val="00B319CB"/>
    <w:rsid w:val="00B31C5C"/>
    <w:rsid w:val="00B3350D"/>
    <w:rsid w:val="00B33682"/>
    <w:rsid w:val="00B33862"/>
    <w:rsid w:val="00B34BA9"/>
    <w:rsid w:val="00B35097"/>
    <w:rsid w:val="00B35681"/>
    <w:rsid w:val="00B35C5F"/>
    <w:rsid w:val="00B35DC2"/>
    <w:rsid w:val="00B35DF7"/>
    <w:rsid w:val="00B3615B"/>
    <w:rsid w:val="00B366B4"/>
    <w:rsid w:val="00B36A9C"/>
    <w:rsid w:val="00B36DA1"/>
    <w:rsid w:val="00B378AF"/>
    <w:rsid w:val="00B4004D"/>
    <w:rsid w:val="00B405A8"/>
    <w:rsid w:val="00B40EA8"/>
    <w:rsid w:val="00B4119B"/>
    <w:rsid w:val="00B424C1"/>
    <w:rsid w:val="00B4284D"/>
    <w:rsid w:val="00B42A69"/>
    <w:rsid w:val="00B42A72"/>
    <w:rsid w:val="00B42D85"/>
    <w:rsid w:val="00B433D8"/>
    <w:rsid w:val="00B4430A"/>
    <w:rsid w:val="00B44312"/>
    <w:rsid w:val="00B44E8F"/>
    <w:rsid w:val="00B450A4"/>
    <w:rsid w:val="00B45712"/>
    <w:rsid w:val="00B45AE8"/>
    <w:rsid w:val="00B461F1"/>
    <w:rsid w:val="00B463A1"/>
    <w:rsid w:val="00B4687B"/>
    <w:rsid w:val="00B476BE"/>
    <w:rsid w:val="00B47DD9"/>
    <w:rsid w:val="00B47E36"/>
    <w:rsid w:val="00B5016D"/>
    <w:rsid w:val="00B50A6D"/>
    <w:rsid w:val="00B50D45"/>
    <w:rsid w:val="00B50F56"/>
    <w:rsid w:val="00B53872"/>
    <w:rsid w:val="00B541C2"/>
    <w:rsid w:val="00B54274"/>
    <w:rsid w:val="00B55520"/>
    <w:rsid w:val="00B55F63"/>
    <w:rsid w:val="00B5731B"/>
    <w:rsid w:val="00B608C3"/>
    <w:rsid w:val="00B60EC5"/>
    <w:rsid w:val="00B61680"/>
    <w:rsid w:val="00B61FCD"/>
    <w:rsid w:val="00B63D02"/>
    <w:rsid w:val="00B64311"/>
    <w:rsid w:val="00B64A96"/>
    <w:rsid w:val="00B64BA1"/>
    <w:rsid w:val="00B65312"/>
    <w:rsid w:val="00B662F9"/>
    <w:rsid w:val="00B67243"/>
    <w:rsid w:val="00B67FAD"/>
    <w:rsid w:val="00B719F8"/>
    <w:rsid w:val="00B73276"/>
    <w:rsid w:val="00B7382B"/>
    <w:rsid w:val="00B7462F"/>
    <w:rsid w:val="00B74ACF"/>
    <w:rsid w:val="00B754C3"/>
    <w:rsid w:val="00B75858"/>
    <w:rsid w:val="00B75B14"/>
    <w:rsid w:val="00B75F61"/>
    <w:rsid w:val="00B76691"/>
    <w:rsid w:val="00B76747"/>
    <w:rsid w:val="00B767D4"/>
    <w:rsid w:val="00B76B92"/>
    <w:rsid w:val="00B77291"/>
    <w:rsid w:val="00B77A22"/>
    <w:rsid w:val="00B80B15"/>
    <w:rsid w:val="00B81D60"/>
    <w:rsid w:val="00B82BA5"/>
    <w:rsid w:val="00B82CAC"/>
    <w:rsid w:val="00B82EC6"/>
    <w:rsid w:val="00B837EA"/>
    <w:rsid w:val="00B848CC"/>
    <w:rsid w:val="00B84E77"/>
    <w:rsid w:val="00B85143"/>
    <w:rsid w:val="00B860A8"/>
    <w:rsid w:val="00B86B77"/>
    <w:rsid w:val="00B86E3E"/>
    <w:rsid w:val="00B8744C"/>
    <w:rsid w:val="00B901CA"/>
    <w:rsid w:val="00B90D56"/>
    <w:rsid w:val="00B92922"/>
    <w:rsid w:val="00B92AB4"/>
    <w:rsid w:val="00B92C3B"/>
    <w:rsid w:val="00B92C72"/>
    <w:rsid w:val="00B93587"/>
    <w:rsid w:val="00B937FC"/>
    <w:rsid w:val="00B93F5E"/>
    <w:rsid w:val="00B94225"/>
    <w:rsid w:val="00B9496C"/>
    <w:rsid w:val="00B94A90"/>
    <w:rsid w:val="00B94DD2"/>
    <w:rsid w:val="00B9557D"/>
    <w:rsid w:val="00B95FB3"/>
    <w:rsid w:val="00B97B17"/>
    <w:rsid w:val="00BA0831"/>
    <w:rsid w:val="00BA0A72"/>
    <w:rsid w:val="00BA154C"/>
    <w:rsid w:val="00BA18AA"/>
    <w:rsid w:val="00BA1EAF"/>
    <w:rsid w:val="00BA2082"/>
    <w:rsid w:val="00BA22DC"/>
    <w:rsid w:val="00BA22E2"/>
    <w:rsid w:val="00BA2756"/>
    <w:rsid w:val="00BA3ABB"/>
    <w:rsid w:val="00BA473C"/>
    <w:rsid w:val="00BA48F6"/>
    <w:rsid w:val="00BA4BC3"/>
    <w:rsid w:val="00BA536E"/>
    <w:rsid w:val="00BA5431"/>
    <w:rsid w:val="00BA5FC1"/>
    <w:rsid w:val="00BB28A0"/>
    <w:rsid w:val="00BB4237"/>
    <w:rsid w:val="00BB4279"/>
    <w:rsid w:val="00BB520A"/>
    <w:rsid w:val="00BB5497"/>
    <w:rsid w:val="00BB550F"/>
    <w:rsid w:val="00BB5C2A"/>
    <w:rsid w:val="00BB5E18"/>
    <w:rsid w:val="00BB6934"/>
    <w:rsid w:val="00BB6C43"/>
    <w:rsid w:val="00BB73FA"/>
    <w:rsid w:val="00BB78C8"/>
    <w:rsid w:val="00BB7B59"/>
    <w:rsid w:val="00BB7D5E"/>
    <w:rsid w:val="00BC0AED"/>
    <w:rsid w:val="00BC1CD0"/>
    <w:rsid w:val="00BC1E8F"/>
    <w:rsid w:val="00BC27C9"/>
    <w:rsid w:val="00BC4088"/>
    <w:rsid w:val="00BC431A"/>
    <w:rsid w:val="00BC4450"/>
    <w:rsid w:val="00BC46D5"/>
    <w:rsid w:val="00BC4D7B"/>
    <w:rsid w:val="00BC4F85"/>
    <w:rsid w:val="00BC630A"/>
    <w:rsid w:val="00BC63E9"/>
    <w:rsid w:val="00BC77F1"/>
    <w:rsid w:val="00BD0211"/>
    <w:rsid w:val="00BD082D"/>
    <w:rsid w:val="00BD13AF"/>
    <w:rsid w:val="00BD2966"/>
    <w:rsid w:val="00BD2AFF"/>
    <w:rsid w:val="00BD309A"/>
    <w:rsid w:val="00BD3A0B"/>
    <w:rsid w:val="00BD3FA8"/>
    <w:rsid w:val="00BD5870"/>
    <w:rsid w:val="00BD58A6"/>
    <w:rsid w:val="00BD6D60"/>
    <w:rsid w:val="00BD748F"/>
    <w:rsid w:val="00BD7B13"/>
    <w:rsid w:val="00BE0933"/>
    <w:rsid w:val="00BE1247"/>
    <w:rsid w:val="00BE1E21"/>
    <w:rsid w:val="00BE1F2E"/>
    <w:rsid w:val="00BE1FC9"/>
    <w:rsid w:val="00BE26A6"/>
    <w:rsid w:val="00BE29EC"/>
    <w:rsid w:val="00BE2EF3"/>
    <w:rsid w:val="00BE2F50"/>
    <w:rsid w:val="00BE3283"/>
    <w:rsid w:val="00BE33FD"/>
    <w:rsid w:val="00BE3552"/>
    <w:rsid w:val="00BE3946"/>
    <w:rsid w:val="00BE4393"/>
    <w:rsid w:val="00BE46FA"/>
    <w:rsid w:val="00BE50F7"/>
    <w:rsid w:val="00BE5938"/>
    <w:rsid w:val="00BE5E37"/>
    <w:rsid w:val="00BE7177"/>
    <w:rsid w:val="00BE7C4A"/>
    <w:rsid w:val="00BE7CE8"/>
    <w:rsid w:val="00BF0013"/>
    <w:rsid w:val="00BF0501"/>
    <w:rsid w:val="00BF0666"/>
    <w:rsid w:val="00BF0730"/>
    <w:rsid w:val="00BF0C89"/>
    <w:rsid w:val="00BF1EEB"/>
    <w:rsid w:val="00BF2411"/>
    <w:rsid w:val="00BF2838"/>
    <w:rsid w:val="00BF41B6"/>
    <w:rsid w:val="00BF4BEB"/>
    <w:rsid w:val="00BF4FE4"/>
    <w:rsid w:val="00BF53F2"/>
    <w:rsid w:val="00BF5871"/>
    <w:rsid w:val="00BF58C0"/>
    <w:rsid w:val="00BF5D6E"/>
    <w:rsid w:val="00BF643E"/>
    <w:rsid w:val="00BF648F"/>
    <w:rsid w:val="00BF6FCD"/>
    <w:rsid w:val="00BF7A7F"/>
    <w:rsid w:val="00C0285C"/>
    <w:rsid w:val="00C02A20"/>
    <w:rsid w:val="00C02DF3"/>
    <w:rsid w:val="00C0473E"/>
    <w:rsid w:val="00C04FA7"/>
    <w:rsid w:val="00C05290"/>
    <w:rsid w:val="00C058E9"/>
    <w:rsid w:val="00C05E01"/>
    <w:rsid w:val="00C05FED"/>
    <w:rsid w:val="00C06327"/>
    <w:rsid w:val="00C064CD"/>
    <w:rsid w:val="00C06537"/>
    <w:rsid w:val="00C0698A"/>
    <w:rsid w:val="00C0711E"/>
    <w:rsid w:val="00C07221"/>
    <w:rsid w:val="00C10B91"/>
    <w:rsid w:val="00C10C2A"/>
    <w:rsid w:val="00C10F10"/>
    <w:rsid w:val="00C10FA0"/>
    <w:rsid w:val="00C1183A"/>
    <w:rsid w:val="00C118DF"/>
    <w:rsid w:val="00C11E52"/>
    <w:rsid w:val="00C13973"/>
    <w:rsid w:val="00C13FF4"/>
    <w:rsid w:val="00C1400A"/>
    <w:rsid w:val="00C142B3"/>
    <w:rsid w:val="00C14C68"/>
    <w:rsid w:val="00C150D9"/>
    <w:rsid w:val="00C16621"/>
    <w:rsid w:val="00C1765E"/>
    <w:rsid w:val="00C17771"/>
    <w:rsid w:val="00C1799A"/>
    <w:rsid w:val="00C20687"/>
    <w:rsid w:val="00C207C7"/>
    <w:rsid w:val="00C20BCF"/>
    <w:rsid w:val="00C21046"/>
    <w:rsid w:val="00C211AA"/>
    <w:rsid w:val="00C213AC"/>
    <w:rsid w:val="00C21CB2"/>
    <w:rsid w:val="00C21E1A"/>
    <w:rsid w:val="00C21F97"/>
    <w:rsid w:val="00C21FA2"/>
    <w:rsid w:val="00C22224"/>
    <w:rsid w:val="00C22D4D"/>
    <w:rsid w:val="00C22FCF"/>
    <w:rsid w:val="00C23646"/>
    <w:rsid w:val="00C23B8D"/>
    <w:rsid w:val="00C2411D"/>
    <w:rsid w:val="00C24594"/>
    <w:rsid w:val="00C26329"/>
    <w:rsid w:val="00C263E4"/>
    <w:rsid w:val="00C26D23"/>
    <w:rsid w:val="00C27151"/>
    <w:rsid w:val="00C302C5"/>
    <w:rsid w:val="00C30916"/>
    <w:rsid w:val="00C30B2F"/>
    <w:rsid w:val="00C31512"/>
    <w:rsid w:val="00C32F25"/>
    <w:rsid w:val="00C353B8"/>
    <w:rsid w:val="00C35C4C"/>
    <w:rsid w:val="00C35C83"/>
    <w:rsid w:val="00C37469"/>
    <w:rsid w:val="00C37484"/>
    <w:rsid w:val="00C375DF"/>
    <w:rsid w:val="00C37667"/>
    <w:rsid w:val="00C37958"/>
    <w:rsid w:val="00C37A75"/>
    <w:rsid w:val="00C37BE4"/>
    <w:rsid w:val="00C37DFD"/>
    <w:rsid w:val="00C40FB6"/>
    <w:rsid w:val="00C415CE"/>
    <w:rsid w:val="00C41A72"/>
    <w:rsid w:val="00C4218B"/>
    <w:rsid w:val="00C43198"/>
    <w:rsid w:val="00C434B3"/>
    <w:rsid w:val="00C434F3"/>
    <w:rsid w:val="00C440C8"/>
    <w:rsid w:val="00C447B1"/>
    <w:rsid w:val="00C4551C"/>
    <w:rsid w:val="00C45789"/>
    <w:rsid w:val="00C461B7"/>
    <w:rsid w:val="00C4721F"/>
    <w:rsid w:val="00C4741B"/>
    <w:rsid w:val="00C47D8D"/>
    <w:rsid w:val="00C5055F"/>
    <w:rsid w:val="00C50944"/>
    <w:rsid w:val="00C513B6"/>
    <w:rsid w:val="00C513E0"/>
    <w:rsid w:val="00C5140A"/>
    <w:rsid w:val="00C51BE5"/>
    <w:rsid w:val="00C53A0B"/>
    <w:rsid w:val="00C54074"/>
    <w:rsid w:val="00C54BEF"/>
    <w:rsid w:val="00C54F77"/>
    <w:rsid w:val="00C55039"/>
    <w:rsid w:val="00C5599B"/>
    <w:rsid w:val="00C5620D"/>
    <w:rsid w:val="00C56944"/>
    <w:rsid w:val="00C56C3E"/>
    <w:rsid w:val="00C571FE"/>
    <w:rsid w:val="00C60280"/>
    <w:rsid w:val="00C60525"/>
    <w:rsid w:val="00C60B4E"/>
    <w:rsid w:val="00C60C99"/>
    <w:rsid w:val="00C62EEA"/>
    <w:rsid w:val="00C63DE8"/>
    <w:rsid w:val="00C651AA"/>
    <w:rsid w:val="00C65456"/>
    <w:rsid w:val="00C66D55"/>
    <w:rsid w:val="00C67E33"/>
    <w:rsid w:val="00C70A6A"/>
    <w:rsid w:val="00C70FE2"/>
    <w:rsid w:val="00C710E7"/>
    <w:rsid w:val="00C71451"/>
    <w:rsid w:val="00C717E0"/>
    <w:rsid w:val="00C71B5A"/>
    <w:rsid w:val="00C71C58"/>
    <w:rsid w:val="00C71DB9"/>
    <w:rsid w:val="00C7230C"/>
    <w:rsid w:val="00C72554"/>
    <w:rsid w:val="00C72ED5"/>
    <w:rsid w:val="00C73AA1"/>
    <w:rsid w:val="00C73E13"/>
    <w:rsid w:val="00C74A46"/>
    <w:rsid w:val="00C74B4A"/>
    <w:rsid w:val="00C74D01"/>
    <w:rsid w:val="00C75902"/>
    <w:rsid w:val="00C767AC"/>
    <w:rsid w:val="00C76AED"/>
    <w:rsid w:val="00C77380"/>
    <w:rsid w:val="00C77544"/>
    <w:rsid w:val="00C8036B"/>
    <w:rsid w:val="00C8163E"/>
    <w:rsid w:val="00C81726"/>
    <w:rsid w:val="00C81766"/>
    <w:rsid w:val="00C81F8B"/>
    <w:rsid w:val="00C821D8"/>
    <w:rsid w:val="00C82940"/>
    <w:rsid w:val="00C84E0C"/>
    <w:rsid w:val="00C852F0"/>
    <w:rsid w:val="00C858C0"/>
    <w:rsid w:val="00C85985"/>
    <w:rsid w:val="00C85C3B"/>
    <w:rsid w:val="00C8630C"/>
    <w:rsid w:val="00C864DE"/>
    <w:rsid w:val="00C866D2"/>
    <w:rsid w:val="00C86B01"/>
    <w:rsid w:val="00C87005"/>
    <w:rsid w:val="00C8714B"/>
    <w:rsid w:val="00C87721"/>
    <w:rsid w:val="00C9096D"/>
    <w:rsid w:val="00C91957"/>
    <w:rsid w:val="00C91A4B"/>
    <w:rsid w:val="00C929D0"/>
    <w:rsid w:val="00C92E3E"/>
    <w:rsid w:val="00C92FE0"/>
    <w:rsid w:val="00C93BF7"/>
    <w:rsid w:val="00C93D0C"/>
    <w:rsid w:val="00C93F83"/>
    <w:rsid w:val="00C94222"/>
    <w:rsid w:val="00C94BC7"/>
    <w:rsid w:val="00C94F24"/>
    <w:rsid w:val="00C94FD5"/>
    <w:rsid w:val="00C95017"/>
    <w:rsid w:val="00C962E9"/>
    <w:rsid w:val="00C96481"/>
    <w:rsid w:val="00C96ED7"/>
    <w:rsid w:val="00C9709E"/>
    <w:rsid w:val="00CA0030"/>
    <w:rsid w:val="00CA04BB"/>
    <w:rsid w:val="00CA0F6B"/>
    <w:rsid w:val="00CA1893"/>
    <w:rsid w:val="00CA301B"/>
    <w:rsid w:val="00CA39FB"/>
    <w:rsid w:val="00CA403F"/>
    <w:rsid w:val="00CA43EC"/>
    <w:rsid w:val="00CA4737"/>
    <w:rsid w:val="00CA49B3"/>
    <w:rsid w:val="00CA4FB8"/>
    <w:rsid w:val="00CA61A2"/>
    <w:rsid w:val="00CA67E2"/>
    <w:rsid w:val="00CA6962"/>
    <w:rsid w:val="00CA76D1"/>
    <w:rsid w:val="00CA7702"/>
    <w:rsid w:val="00CA794E"/>
    <w:rsid w:val="00CA79CD"/>
    <w:rsid w:val="00CA79D8"/>
    <w:rsid w:val="00CB0064"/>
    <w:rsid w:val="00CB080A"/>
    <w:rsid w:val="00CB0E8E"/>
    <w:rsid w:val="00CB235A"/>
    <w:rsid w:val="00CB2F38"/>
    <w:rsid w:val="00CB5965"/>
    <w:rsid w:val="00CB636E"/>
    <w:rsid w:val="00CB6419"/>
    <w:rsid w:val="00CB7610"/>
    <w:rsid w:val="00CB798F"/>
    <w:rsid w:val="00CC0008"/>
    <w:rsid w:val="00CC0610"/>
    <w:rsid w:val="00CC1B3D"/>
    <w:rsid w:val="00CC2789"/>
    <w:rsid w:val="00CC6055"/>
    <w:rsid w:val="00CC6CA1"/>
    <w:rsid w:val="00CC75FD"/>
    <w:rsid w:val="00CC7760"/>
    <w:rsid w:val="00CC7DBC"/>
    <w:rsid w:val="00CD23E8"/>
    <w:rsid w:val="00CD2400"/>
    <w:rsid w:val="00CD3A31"/>
    <w:rsid w:val="00CD4F04"/>
    <w:rsid w:val="00CD5B62"/>
    <w:rsid w:val="00CD5CE4"/>
    <w:rsid w:val="00CD5F3A"/>
    <w:rsid w:val="00CE049A"/>
    <w:rsid w:val="00CE062D"/>
    <w:rsid w:val="00CE0E3E"/>
    <w:rsid w:val="00CE0F02"/>
    <w:rsid w:val="00CE1208"/>
    <w:rsid w:val="00CE148B"/>
    <w:rsid w:val="00CE1E26"/>
    <w:rsid w:val="00CE1F0C"/>
    <w:rsid w:val="00CE307B"/>
    <w:rsid w:val="00CE3177"/>
    <w:rsid w:val="00CE563F"/>
    <w:rsid w:val="00CE5817"/>
    <w:rsid w:val="00CE5EFC"/>
    <w:rsid w:val="00CE654C"/>
    <w:rsid w:val="00CE65C7"/>
    <w:rsid w:val="00CE65E2"/>
    <w:rsid w:val="00CE6DCE"/>
    <w:rsid w:val="00CE6EEC"/>
    <w:rsid w:val="00CE751C"/>
    <w:rsid w:val="00CE76DE"/>
    <w:rsid w:val="00CF0557"/>
    <w:rsid w:val="00CF18E9"/>
    <w:rsid w:val="00CF1A72"/>
    <w:rsid w:val="00CF1D0D"/>
    <w:rsid w:val="00CF1F70"/>
    <w:rsid w:val="00CF21B1"/>
    <w:rsid w:val="00CF2FD0"/>
    <w:rsid w:val="00CF4035"/>
    <w:rsid w:val="00CF416A"/>
    <w:rsid w:val="00CF7852"/>
    <w:rsid w:val="00CF7A05"/>
    <w:rsid w:val="00CF7D4E"/>
    <w:rsid w:val="00CF7F32"/>
    <w:rsid w:val="00D00174"/>
    <w:rsid w:val="00D013B3"/>
    <w:rsid w:val="00D01D17"/>
    <w:rsid w:val="00D020E4"/>
    <w:rsid w:val="00D024A2"/>
    <w:rsid w:val="00D02E32"/>
    <w:rsid w:val="00D03A63"/>
    <w:rsid w:val="00D04184"/>
    <w:rsid w:val="00D0452D"/>
    <w:rsid w:val="00D05EF2"/>
    <w:rsid w:val="00D068D8"/>
    <w:rsid w:val="00D06B5D"/>
    <w:rsid w:val="00D06F4F"/>
    <w:rsid w:val="00D07B7E"/>
    <w:rsid w:val="00D07E3E"/>
    <w:rsid w:val="00D11959"/>
    <w:rsid w:val="00D11A21"/>
    <w:rsid w:val="00D120C0"/>
    <w:rsid w:val="00D123B3"/>
    <w:rsid w:val="00D12C45"/>
    <w:rsid w:val="00D137D3"/>
    <w:rsid w:val="00D13885"/>
    <w:rsid w:val="00D13A17"/>
    <w:rsid w:val="00D13B52"/>
    <w:rsid w:val="00D14DDC"/>
    <w:rsid w:val="00D1585F"/>
    <w:rsid w:val="00D15B6D"/>
    <w:rsid w:val="00D15F5F"/>
    <w:rsid w:val="00D16638"/>
    <w:rsid w:val="00D167DD"/>
    <w:rsid w:val="00D177F1"/>
    <w:rsid w:val="00D17F0A"/>
    <w:rsid w:val="00D2103B"/>
    <w:rsid w:val="00D224BE"/>
    <w:rsid w:val="00D22A96"/>
    <w:rsid w:val="00D232C2"/>
    <w:rsid w:val="00D2337A"/>
    <w:rsid w:val="00D24002"/>
    <w:rsid w:val="00D24181"/>
    <w:rsid w:val="00D24D68"/>
    <w:rsid w:val="00D2510C"/>
    <w:rsid w:val="00D26D61"/>
    <w:rsid w:val="00D26EB3"/>
    <w:rsid w:val="00D271E1"/>
    <w:rsid w:val="00D2731E"/>
    <w:rsid w:val="00D276F6"/>
    <w:rsid w:val="00D27E04"/>
    <w:rsid w:val="00D306D0"/>
    <w:rsid w:val="00D3074D"/>
    <w:rsid w:val="00D30E3A"/>
    <w:rsid w:val="00D31343"/>
    <w:rsid w:val="00D31803"/>
    <w:rsid w:val="00D3210C"/>
    <w:rsid w:val="00D3327B"/>
    <w:rsid w:val="00D347CD"/>
    <w:rsid w:val="00D34BBE"/>
    <w:rsid w:val="00D34F63"/>
    <w:rsid w:val="00D3524F"/>
    <w:rsid w:val="00D360CF"/>
    <w:rsid w:val="00D36964"/>
    <w:rsid w:val="00D3772E"/>
    <w:rsid w:val="00D37C59"/>
    <w:rsid w:val="00D4009D"/>
    <w:rsid w:val="00D401C1"/>
    <w:rsid w:val="00D41AB2"/>
    <w:rsid w:val="00D42127"/>
    <w:rsid w:val="00D42824"/>
    <w:rsid w:val="00D430C1"/>
    <w:rsid w:val="00D430E5"/>
    <w:rsid w:val="00D44769"/>
    <w:rsid w:val="00D44BFD"/>
    <w:rsid w:val="00D44D44"/>
    <w:rsid w:val="00D45142"/>
    <w:rsid w:val="00D45358"/>
    <w:rsid w:val="00D46D19"/>
    <w:rsid w:val="00D476B6"/>
    <w:rsid w:val="00D50369"/>
    <w:rsid w:val="00D51C43"/>
    <w:rsid w:val="00D5299D"/>
    <w:rsid w:val="00D5304D"/>
    <w:rsid w:val="00D5407C"/>
    <w:rsid w:val="00D54A50"/>
    <w:rsid w:val="00D552BF"/>
    <w:rsid w:val="00D55326"/>
    <w:rsid w:val="00D560BF"/>
    <w:rsid w:val="00D56614"/>
    <w:rsid w:val="00D56851"/>
    <w:rsid w:val="00D56870"/>
    <w:rsid w:val="00D573FD"/>
    <w:rsid w:val="00D578E9"/>
    <w:rsid w:val="00D635D3"/>
    <w:rsid w:val="00D63D10"/>
    <w:rsid w:val="00D64581"/>
    <w:rsid w:val="00D64679"/>
    <w:rsid w:val="00D6695F"/>
    <w:rsid w:val="00D70143"/>
    <w:rsid w:val="00D71CDF"/>
    <w:rsid w:val="00D71D51"/>
    <w:rsid w:val="00D71E63"/>
    <w:rsid w:val="00D72874"/>
    <w:rsid w:val="00D73AF7"/>
    <w:rsid w:val="00D73E64"/>
    <w:rsid w:val="00D74033"/>
    <w:rsid w:val="00D75457"/>
    <w:rsid w:val="00D761C7"/>
    <w:rsid w:val="00D76281"/>
    <w:rsid w:val="00D77371"/>
    <w:rsid w:val="00D8019B"/>
    <w:rsid w:val="00D8035D"/>
    <w:rsid w:val="00D809FD"/>
    <w:rsid w:val="00D8147F"/>
    <w:rsid w:val="00D81F5A"/>
    <w:rsid w:val="00D81FBA"/>
    <w:rsid w:val="00D82688"/>
    <w:rsid w:val="00D852FF"/>
    <w:rsid w:val="00D854CB"/>
    <w:rsid w:val="00D85518"/>
    <w:rsid w:val="00D85952"/>
    <w:rsid w:val="00D85AE4"/>
    <w:rsid w:val="00D874A4"/>
    <w:rsid w:val="00D876F2"/>
    <w:rsid w:val="00D87F33"/>
    <w:rsid w:val="00D918E7"/>
    <w:rsid w:val="00D91C3F"/>
    <w:rsid w:val="00D92256"/>
    <w:rsid w:val="00D94125"/>
    <w:rsid w:val="00D94E40"/>
    <w:rsid w:val="00D960AB"/>
    <w:rsid w:val="00D97358"/>
    <w:rsid w:val="00DA019F"/>
    <w:rsid w:val="00DA19AA"/>
    <w:rsid w:val="00DA1A1C"/>
    <w:rsid w:val="00DA2D3A"/>
    <w:rsid w:val="00DA2D3E"/>
    <w:rsid w:val="00DA366A"/>
    <w:rsid w:val="00DA3AA3"/>
    <w:rsid w:val="00DA4906"/>
    <w:rsid w:val="00DA494B"/>
    <w:rsid w:val="00DA503B"/>
    <w:rsid w:val="00DA508E"/>
    <w:rsid w:val="00DA6A1B"/>
    <w:rsid w:val="00DA6B51"/>
    <w:rsid w:val="00DA7DF3"/>
    <w:rsid w:val="00DB000A"/>
    <w:rsid w:val="00DB01CC"/>
    <w:rsid w:val="00DB0754"/>
    <w:rsid w:val="00DB1418"/>
    <w:rsid w:val="00DB21E9"/>
    <w:rsid w:val="00DB23B9"/>
    <w:rsid w:val="00DB23EA"/>
    <w:rsid w:val="00DB424F"/>
    <w:rsid w:val="00DB444A"/>
    <w:rsid w:val="00DB5305"/>
    <w:rsid w:val="00DB57E0"/>
    <w:rsid w:val="00DB620D"/>
    <w:rsid w:val="00DB78FF"/>
    <w:rsid w:val="00DB7934"/>
    <w:rsid w:val="00DB7E30"/>
    <w:rsid w:val="00DC094C"/>
    <w:rsid w:val="00DC0C16"/>
    <w:rsid w:val="00DC0DED"/>
    <w:rsid w:val="00DC1F98"/>
    <w:rsid w:val="00DC1FFA"/>
    <w:rsid w:val="00DC21E0"/>
    <w:rsid w:val="00DC3DCB"/>
    <w:rsid w:val="00DC3DE6"/>
    <w:rsid w:val="00DC433D"/>
    <w:rsid w:val="00DC4351"/>
    <w:rsid w:val="00DC4E4A"/>
    <w:rsid w:val="00DC5183"/>
    <w:rsid w:val="00DC5473"/>
    <w:rsid w:val="00DC5B1F"/>
    <w:rsid w:val="00DC5D32"/>
    <w:rsid w:val="00DC60F2"/>
    <w:rsid w:val="00DC6272"/>
    <w:rsid w:val="00DC681B"/>
    <w:rsid w:val="00DC6955"/>
    <w:rsid w:val="00DC7699"/>
    <w:rsid w:val="00DD04FF"/>
    <w:rsid w:val="00DD0B7A"/>
    <w:rsid w:val="00DD0D30"/>
    <w:rsid w:val="00DD113D"/>
    <w:rsid w:val="00DD1A9A"/>
    <w:rsid w:val="00DD2164"/>
    <w:rsid w:val="00DD25EF"/>
    <w:rsid w:val="00DD3A9C"/>
    <w:rsid w:val="00DD3B03"/>
    <w:rsid w:val="00DD3B7A"/>
    <w:rsid w:val="00DD4EE7"/>
    <w:rsid w:val="00DD50EA"/>
    <w:rsid w:val="00DD536D"/>
    <w:rsid w:val="00DD569F"/>
    <w:rsid w:val="00DD60FA"/>
    <w:rsid w:val="00DD637F"/>
    <w:rsid w:val="00DD64EF"/>
    <w:rsid w:val="00DD69EC"/>
    <w:rsid w:val="00DD6A6F"/>
    <w:rsid w:val="00DD6B1D"/>
    <w:rsid w:val="00DD6F24"/>
    <w:rsid w:val="00DD6FC4"/>
    <w:rsid w:val="00DD7063"/>
    <w:rsid w:val="00DD73ED"/>
    <w:rsid w:val="00DD7B68"/>
    <w:rsid w:val="00DE07BB"/>
    <w:rsid w:val="00DE0C76"/>
    <w:rsid w:val="00DE12A0"/>
    <w:rsid w:val="00DE1B90"/>
    <w:rsid w:val="00DE2392"/>
    <w:rsid w:val="00DE2517"/>
    <w:rsid w:val="00DE4031"/>
    <w:rsid w:val="00DE42F9"/>
    <w:rsid w:val="00DE45DE"/>
    <w:rsid w:val="00DE48C1"/>
    <w:rsid w:val="00DE4D5E"/>
    <w:rsid w:val="00DE512D"/>
    <w:rsid w:val="00DE523D"/>
    <w:rsid w:val="00DE52C4"/>
    <w:rsid w:val="00DE7595"/>
    <w:rsid w:val="00DE78BB"/>
    <w:rsid w:val="00DF09BC"/>
    <w:rsid w:val="00DF22DE"/>
    <w:rsid w:val="00DF2769"/>
    <w:rsid w:val="00DF2DEE"/>
    <w:rsid w:val="00DF2E23"/>
    <w:rsid w:val="00DF3414"/>
    <w:rsid w:val="00DF44C9"/>
    <w:rsid w:val="00DF5596"/>
    <w:rsid w:val="00DF60A2"/>
    <w:rsid w:val="00DF7205"/>
    <w:rsid w:val="00DF75E2"/>
    <w:rsid w:val="00E00407"/>
    <w:rsid w:val="00E004A9"/>
    <w:rsid w:val="00E0108A"/>
    <w:rsid w:val="00E012E9"/>
    <w:rsid w:val="00E015B1"/>
    <w:rsid w:val="00E01B9C"/>
    <w:rsid w:val="00E029C5"/>
    <w:rsid w:val="00E032D6"/>
    <w:rsid w:val="00E03849"/>
    <w:rsid w:val="00E04EF6"/>
    <w:rsid w:val="00E0543E"/>
    <w:rsid w:val="00E06237"/>
    <w:rsid w:val="00E0690B"/>
    <w:rsid w:val="00E06D32"/>
    <w:rsid w:val="00E06FBD"/>
    <w:rsid w:val="00E07ADE"/>
    <w:rsid w:val="00E07C94"/>
    <w:rsid w:val="00E1076A"/>
    <w:rsid w:val="00E11674"/>
    <w:rsid w:val="00E1191A"/>
    <w:rsid w:val="00E11E53"/>
    <w:rsid w:val="00E12470"/>
    <w:rsid w:val="00E1267B"/>
    <w:rsid w:val="00E13A40"/>
    <w:rsid w:val="00E14985"/>
    <w:rsid w:val="00E14B3A"/>
    <w:rsid w:val="00E14EA2"/>
    <w:rsid w:val="00E15736"/>
    <w:rsid w:val="00E15A17"/>
    <w:rsid w:val="00E15A4A"/>
    <w:rsid w:val="00E15B48"/>
    <w:rsid w:val="00E15B8F"/>
    <w:rsid w:val="00E16558"/>
    <w:rsid w:val="00E16FEB"/>
    <w:rsid w:val="00E179C8"/>
    <w:rsid w:val="00E17DA5"/>
    <w:rsid w:val="00E201EA"/>
    <w:rsid w:val="00E204B6"/>
    <w:rsid w:val="00E20715"/>
    <w:rsid w:val="00E20739"/>
    <w:rsid w:val="00E21372"/>
    <w:rsid w:val="00E217D2"/>
    <w:rsid w:val="00E22494"/>
    <w:rsid w:val="00E22822"/>
    <w:rsid w:val="00E2337B"/>
    <w:rsid w:val="00E23698"/>
    <w:rsid w:val="00E24271"/>
    <w:rsid w:val="00E25036"/>
    <w:rsid w:val="00E2549D"/>
    <w:rsid w:val="00E27464"/>
    <w:rsid w:val="00E30636"/>
    <w:rsid w:val="00E314D9"/>
    <w:rsid w:val="00E32421"/>
    <w:rsid w:val="00E329FB"/>
    <w:rsid w:val="00E32DE4"/>
    <w:rsid w:val="00E32E3B"/>
    <w:rsid w:val="00E33B78"/>
    <w:rsid w:val="00E344B0"/>
    <w:rsid w:val="00E34C57"/>
    <w:rsid w:val="00E34CB5"/>
    <w:rsid w:val="00E35225"/>
    <w:rsid w:val="00E357D1"/>
    <w:rsid w:val="00E3626B"/>
    <w:rsid w:val="00E375A8"/>
    <w:rsid w:val="00E4032A"/>
    <w:rsid w:val="00E40A7B"/>
    <w:rsid w:val="00E4281E"/>
    <w:rsid w:val="00E42DBA"/>
    <w:rsid w:val="00E43053"/>
    <w:rsid w:val="00E430E6"/>
    <w:rsid w:val="00E45F34"/>
    <w:rsid w:val="00E47E5E"/>
    <w:rsid w:val="00E50F8E"/>
    <w:rsid w:val="00E5188A"/>
    <w:rsid w:val="00E51C44"/>
    <w:rsid w:val="00E51CAC"/>
    <w:rsid w:val="00E51E5A"/>
    <w:rsid w:val="00E523AD"/>
    <w:rsid w:val="00E52B7F"/>
    <w:rsid w:val="00E52DBB"/>
    <w:rsid w:val="00E53A4F"/>
    <w:rsid w:val="00E53EFD"/>
    <w:rsid w:val="00E54188"/>
    <w:rsid w:val="00E54772"/>
    <w:rsid w:val="00E547F4"/>
    <w:rsid w:val="00E54C29"/>
    <w:rsid w:val="00E55700"/>
    <w:rsid w:val="00E55B70"/>
    <w:rsid w:val="00E55EC2"/>
    <w:rsid w:val="00E55F4D"/>
    <w:rsid w:val="00E56E62"/>
    <w:rsid w:val="00E56EAD"/>
    <w:rsid w:val="00E5799D"/>
    <w:rsid w:val="00E5799E"/>
    <w:rsid w:val="00E57CD8"/>
    <w:rsid w:val="00E57D13"/>
    <w:rsid w:val="00E60762"/>
    <w:rsid w:val="00E60E48"/>
    <w:rsid w:val="00E61B6D"/>
    <w:rsid w:val="00E624A9"/>
    <w:rsid w:val="00E62B7F"/>
    <w:rsid w:val="00E63607"/>
    <w:rsid w:val="00E63848"/>
    <w:rsid w:val="00E642A6"/>
    <w:rsid w:val="00E644EC"/>
    <w:rsid w:val="00E64883"/>
    <w:rsid w:val="00E650DE"/>
    <w:rsid w:val="00E65397"/>
    <w:rsid w:val="00E6567F"/>
    <w:rsid w:val="00E6631A"/>
    <w:rsid w:val="00E6653A"/>
    <w:rsid w:val="00E665E6"/>
    <w:rsid w:val="00E67DD2"/>
    <w:rsid w:val="00E70E01"/>
    <w:rsid w:val="00E71166"/>
    <w:rsid w:val="00E71D7C"/>
    <w:rsid w:val="00E71DCD"/>
    <w:rsid w:val="00E7262E"/>
    <w:rsid w:val="00E72D5B"/>
    <w:rsid w:val="00E740D7"/>
    <w:rsid w:val="00E75781"/>
    <w:rsid w:val="00E75F82"/>
    <w:rsid w:val="00E760B5"/>
    <w:rsid w:val="00E76205"/>
    <w:rsid w:val="00E76448"/>
    <w:rsid w:val="00E767F4"/>
    <w:rsid w:val="00E768C9"/>
    <w:rsid w:val="00E76A35"/>
    <w:rsid w:val="00E80D04"/>
    <w:rsid w:val="00E810D6"/>
    <w:rsid w:val="00E82008"/>
    <w:rsid w:val="00E820DA"/>
    <w:rsid w:val="00E824BB"/>
    <w:rsid w:val="00E8255A"/>
    <w:rsid w:val="00E83524"/>
    <w:rsid w:val="00E842A0"/>
    <w:rsid w:val="00E84C06"/>
    <w:rsid w:val="00E84C5B"/>
    <w:rsid w:val="00E84F6E"/>
    <w:rsid w:val="00E85EB1"/>
    <w:rsid w:val="00E860F4"/>
    <w:rsid w:val="00E86134"/>
    <w:rsid w:val="00E86D4C"/>
    <w:rsid w:val="00E87736"/>
    <w:rsid w:val="00E900A8"/>
    <w:rsid w:val="00E901F8"/>
    <w:rsid w:val="00E90324"/>
    <w:rsid w:val="00E9047D"/>
    <w:rsid w:val="00E90A39"/>
    <w:rsid w:val="00E91B86"/>
    <w:rsid w:val="00E92AA4"/>
    <w:rsid w:val="00E9300F"/>
    <w:rsid w:val="00E935C7"/>
    <w:rsid w:val="00E937C1"/>
    <w:rsid w:val="00E93DB9"/>
    <w:rsid w:val="00E9428A"/>
    <w:rsid w:val="00E97945"/>
    <w:rsid w:val="00EA03EA"/>
    <w:rsid w:val="00EA1E58"/>
    <w:rsid w:val="00EA213C"/>
    <w:rsid w:val="00EA2687"/>
    <w:rsid w:val="00EA2B95"/>
    <w:rsid w:val="00EA2DAD"/>
    <w:rsid w:val="00EA34FF"/>
    <w:rsid w:val="00EA441F"/>
    <w:rsid w:val="00EA449E"/>
    <w:rsid w:val="00EA68B9"/>
    <w:rsid w:val="00EA6A23"/>
    <w:rsid w:val="00EA6F51"/>
    <w:rsid w:val="00EA7670"/>
    <w:rsid w:val="00EA7E4F"/>
    <w:rsid w:val="00EB0571"/>
    <w:rsid w:val="00EB0628"/>
    <w:rsid w:val="00EB0706"/>
    <w:rsid w:val="00EB27A9"/>
    <w:rsid w:val="00EB3AA3"/>
    <w:rsid w:val="00EB4A8A"/>
    <w:rsid w:val="00EB4CF3"/>
    <w:rsid w:val="00EB5F9C"/>
    <w:rsid w:val="00EB635A"/>
    <w:rsid w:val="00EB68E0"/>
    <w:rsid w:val="00EB71F5"/>
    <w:rsid w:val="00EB749B"/>
    <w:rsid w:val="00EB7BEC"/>
    <w:rsid w:val="00EC0102"/>
    <w:rsid w:val="00EC0FA6"/>
    <w:rsid w:val="00EC1078"/>
    <w:rsid w:val="00EC1236"/>
    <w:rsid w:val="00EC133F"/>
    <w:rsid w:val="00EC180D"/>
    <w:rsid w:val="00EC27B7"/>
    <w:rsid w:val="00EC41E2"/>
    <w:rsid w:val="00EC5CD1"/>
    <w:rsid w:val="00EC6262"/>
    <w:rsid w:val="00ED0128"/>
    <w:rsid w:val="00ED04B6"/>
    <w:rsid w:val="00ED05C7"/>
    <w:rsid w:val="00ED28D5"/>
    <w:rsid w:val="00ED2C2B"/>
    <w:rsid w:val="00ED2F00"/>
    <w:rsid w:val="00ED37A9"/>
    <w:rsid w:val="00ED3C6E"/>
    <w:rsid w:val="00ED3FEB"/>
    <w:rsid w:val="00ED46AE"/>
    <w:rsid w:val="00ED47AD"/>
    <w:rsid w:val="00ED5361"/>
    <w:rsid w:val="00ED56EC"/>
    <w:rsid w:val="00ED5D7A"/>
    <w:rsid w:val="00ED629B"/>
    <w:rsid w:val="00ED658F"/>
    <w:rsid w:val="00ED6724"/>
    <w:rsid w:val="00ED7045"/>
    <w:rsid w:val="00ED7FDD"/>
    <w:rsid w:val="00EE0864"/>
    <w:rsid w:val="00EE1B85"/>
    <w:rsid w:val="00EE20D3"/>
    <w:rsid w:val="00EE24B6"/>
    <w:rsid w:val="00EE2B87"/>
    <w:rsid w:val="00EE344F"/>
    <w:rsid w:val="00EE3C2C"/>
    <w:rsid w:val="00EE4296"/>
    <w:rsid w:val="00EE532F"/>
    <w:rsid w:val="00EE5830"/>
    <w:rsid w:val="00EE5D6E"/>
    <w:rsid w:val="00EE7E32"/>
    <w:rsid w:val="00EF0AEC"/>
    <w:rsid w:val="00EF0F78"/>
    <w:rsid w:val="00EF10EF"/>
    <w:rsid w:val="00EF2060"/>
    <w:rsid w:val="00EF2470"/>
    <w:rsid w:val="00EF317D"/>
    <w:rsid w:val="00EF3493"/>
    <w:rsid w:val="00EF42D7"/>
    <w:rsid w:val="00EF4E75"/>
    <w:rsid w:val="00EF4EA9"/>
    <w:rsid w:val="00EF55C0"/>
    <w:rsid w:val="00EF569A"/>
    <w:rsid w:val="00EF5DB2"/>
    <w:rsid w:val="00EF67E9"/>
    <w:rsid w:val="00EF6DF3"/>
    <w:rsid w:val="00EF710A"/>
    <w:rsid w:val="00EF78BF"/>
    <w:rsid w:val="00EF7972"/>
    <w:rsid w:val="00F00229"/>
    <w:rsid w:val="00F01280"/>
    <w:rsid w:val="00F01550"/>
    <w:rsid w:val="00F01572"/>
    <w:rsid w:val="00F01CC9"/>
    <w:rsid w:val="00F02329"/>
    <w:rsid w:val="00F02F18"/>
    <w:rsid w:val="00F02FC8"/>
    <w:rsid w:val="00F0341C"/>
    <w:rsid w:val="00F041E9"/>
    <w:rsid w:val="00F04DD2"/>
    <w:rsid w:val="00F07414"/>
    <w:rsid w:val="00F07CF2"/>
    <w:rsid w:val="00F10244"/>
    <w:rsid w:val="00F10F76"/>
    <w:rsid w:val="00F12384"/>
    <w:rsid w:val="00F12796"/>
    <w:rsid w:val="00F12968"/>
    <w:rsid w:val="00F12AB1"/>
    <w:rsid w:val="00F1329A"/>
    <w:rsid w:val="00F13572"/>
    <w:rsid w:val="00F136B7"/>
    <w:rsid w:val="00F13747"/>
    <w:rsid w:val="00F137B7"/>
    <w:rsid w:val="00F140F7"/>
    <w:rsid w:val="00F14AB4"/>
    <w:rsid w:val="00F17760"/>
    <w:rsid w:val="00F17F28"/>
    <w:rsid w:val="00F20930"/>
    <w:rsid w:val="00F20EDF"/>
    <w:rsid w:val="00F228E6"/>
    <w:rsid w:val="00F23804"/>
    <w:rsid w:val="00F25D02"/>
    <w:rsid w:val="00F25E38"/>
    <w:rsid w:val="00F260D3"/>
    <w:rsid w:val="00F260F8"/>
    <w:rsid w:val="00F26220"/>
    <w:rsid w:val="00F26299"/>
    <w:rsid w:val="00F265BB"/>
    <w:rsid w:val="00F2758F"/>
    <w:rsid w:val="00F3024C"/>
    <w:rsid w:val="00F31586"/>
    <w:rsid w:val="00F31A9F"/>
    <w:rsid w:val="00F32797"/>
    <w:rsid w:val="00F32D78"/>
    <w:rsid w:val="00F336DD"/>
    <w:rsid w:val="00F338E7"/>
    <w:rsid w:val="00F33FDC"/>
    <w:rsid w:val="00F34237"/>
    <w:rsid w:val="00F35327"/>
    <w:rsid w:val="00F3633B"/>
    <w:rsid w:val="00F36E66"/>
    <w:rsid w:val="00F36F28"/>
    <w:rsid w:val="00F37A90"/>
    <w:rsid w:val="00F37D62"/>
    <w:rsid w:val="00F4022E"/>
    <w:rsid w:val="00F40353"/>
    <w:rsid w:val="00F404DE"/>
    <w:rsid w:val="00F406F6"/>
    <w:rsid w:val="00F4153B"/>
    <w:rsid w:val="00F41786"/>
    <w:rsid w:val="00F4184C"/>
    <w:rsid w:val="00F422E5"/>
    <w:rsid w:val="00F43130"/>
    <w:rsid w:val="00F43768"/>
    <w:rsid w:val="00F44A54"/>
    <w:rsid w:val="00F453B6"/>
    <w:rsid w:val="00F45B29"/>
    <w:rsid w:val="00F45DA0"/>
    <w:rsid w:val="00F45F56"/>
    <w:rsid w:val="00F46DDB"/>
    <w:rsid w:val="00F4781B"/>
    <w:rsid w:val="00F4782D"/>
    <w:rsid w:val="00F50576"/>
    <w:rsid w:val="00F50652"/>
    <w:rsid w:val="00F506AA"/>
    <w:rsid w:val="00F50AB1"/>
    <w:rsid w:val="00F51970"/>
    <w:rsid w:val="00F53354"/>
    <w:rsid w:val="00F537EB"/>
    <w:rsid w:val="00F53DA2"/>
    <w:rsid w:val="00F54503"/>
    <w:rsid w:val="00F54AB8"/>
    <w:rsid w:val="00F5535C"/>
    <w:rsid w:val="00F55531"/>
    <w:rsid w:val="00F557CD"/>
    <w:rsid w:val="00F5593E"/>
    <w:rsid w:val="00F55B5E"/>
    <w:rsid w:val="00F55DC5"/>
    <w:rsid w:val="00F55EC9"/>
    <w:rsid w:val="00F604F7"/>
    <w:rsid w:val="00F60BAD"/>
    <w:rsid w:val="00F6280D"/>
    <w:rsid w:val="00F6293E"/>
    <w:rsid w:val="00F6309D"/>
    <w:rsid w:val="00F63254"/>
    <w:rsid w:val="00F63815"/>
    <w:rsid w:val="00F6396E"/>
    <w:rsid w:val="00F6423D"/>
    <w:rsid w:val="00F65521"/>
    <w:rsid w:val="00F65A14"/>
    <w:rsid w:val="00F65B89"/>
    <w:rsid w:val="00F66554"/>
    <w:rsid w:val="00F6748E"/>
    <w:rsid w:val="00F70F04"/>
    <w:rsid w:val="00F72089"/>
    <w:rsid w:val="00F720C8"/>
    <w:rsid w:val="00F727A9"/>
    <w:rsid w:val="00F7334E"/>
    <w:rsid w:val="00F73D51"/>
    <w:rsid w:val="00F73E17"/>
    <w:rsid w:val="00F73EB7"/>
    <w:rsid w:val="00F749CF"/>
    <w:rsid w:val="00F74FFB"/>
    <w:rsid w:val="00F757FB"/>
    <w:rsid w:val="00F75AA4"/>
    <w:rsid w:val="00F76521"/>
    <w:rsid w:val="00F7780D"/>
    <w:rsid w:val="00F7790D"/>
    <w:rsid w:val="00F77B0A"/>
    <w:rsid w:val="00F80231"/>
    <w:rsid w:val="00F81086"/>
    <w:rsid w:val="00F81245"/>
    <w:rsid w:val="00F82176"/>
    <w:rsid w:val="00F82F04"/>
    <w:rsid w:val="00F837A2"/>
    <w:rsid w:val="00F83CA1"/>
    <w:rsid w:val="00F8443E"/>
    <w:rsid w:val="00F85CCE"/>
    <w:rsid w:val="00F866C4"/>
    <w:rsid w:val="00F90277"/>
    <w:rsid w:val="00F907BD"/>
    <w:rsid w:val="00F91306"/>
    <w:rsid w:val="00F9169A"/>
    <w:rsid w:val="00F91946"/>
    <w:rsid w:val="00F91D6A"/>
    <w:rsid w:val="00F927A7"/>
    <w:rsid w:val="00F92D2F"/>
    <w:rsid w:val="00F933E3"/>
    <w:rsid w:val="00F94C1B"/>
    <w:rsid w:val="00F95155"/>
    <w:rsid w:val="00F9525E"/>
    <w:rsid w:val="00F958AE"/>
    <w:rsid w:val="00F95DD7"/>
    <w:rsid w:val="00F962FD"/>
    <w:rsid w:val="00F96E42"/>
    <w:rsid w:val="00FA02E5"/>
    <w:rsid w:val="00FA0C54"/>
    <w:rsid w:val="00FA1DE3"/>
    <w:rsid w:val="00FA2F57"/>
    <w:rsid w:val="00FA2F9D"/>
    <w:rsid w:val="00FA34D4"/>
    <w:rsid w:val="00FA3A61"/>
    <w:rsid w:val="00FA4130"/>
    <w:rsid w:val="00FA414E"/>
    <w:rsid w:val="00FA4476"/>
    <w:rsid w:val="00FA4508"/>
    <w:rsid w:val="00FA511F"/>
    <w:rsid w:val="00FA51CC"/>
    <w:rsid w:val="00FA5303"/>
    <w:rsid w:val="00FA6433"/>
    <w:rsid w:val="00FA6509"/>
    <w:rsid w:val="00FA6615"/>
    <w:rsid w:val="00FA69A4"/>
    <w:rsid w:val="00FA6E6F"/>
    <w:rsid w:val="00FA7A0B"/>
    <w:rsid w:val="00FA7ACC"/>
    <w:rsid w:val="00FA7CB0"/>
    <w:rsid w:val="00FB0200"/>
    <w:rsid w:val="00FB11A8"/>
    <w:rsid w:val="00FB1AFF"/>
    <w:rsid w:val="00FB1DBD"/>
    <w:rsid w:val="00FB200F"/>
    <w:rsid w:val="00FB230C"/>
    <w:rsid w:val="00FB26D8"/>
    <w:rsid w:val="00FB28F7"/>
    <w:rsid w:val="00FB2DFC"/>
    <w:rsid w:val="00FB303F"/>
    <w:rsid w:val="00FB3059"/>
    <w:rsid w:val="00FB4459"/>
    <w:rsid w:val="00FB4FDC"/>
    <w:rsid w:val="00FB5D08"/>
    <w:rsid w:val="00FB63C3"/>
    <w:rsid w:val="00FB7359"/>
    <w:rsid w:val="00FB76CD"/>
    <w:rsid w:val="00FC03C4"/>
    <w:rsid w:val="00FC1109"/>
    <w:rsid w:val="00FC1612"/>
    <w:rsid w:val="00FC19C7"/>
    <w:rsid w:val="00FC20C2"/>
    <w:rsid w:val="00FC2E0C"/>
    <w:rsid w:val="00FC2FD0"/>
    <w:rsid w:val="00FC4327"/>
    <w:rsid w:val="00FC457B"/>
    <w:rsid w:val="00FC4F46"/>
    <w:rsid w:val="00FC5065"/>
    <w:rsid w:val="00FC5197"/>
    <w:rsid w:val="00FC5720"/>
    <w:rsid w:val="00FC5762"/>
    <w:rsid w:val="00FC604B"/>
    <w:rsid w:val="00FC616D"/>
    <w:rsid w:val="00FD1427"/>
    <w:rsid w:val="00FD14E1"/>
    <w:rsid w:val="00FD177A"/>
    <w:rsid w:val="00FD2339"/>
    <w:rsid w:val="00FD2397"/>
    <w:rsid w:val="00FD2454"/>
    <w:rsid w:val="00FD3386"/>
    <w:rsid w:val="00FD46EC"/>
    <w:rsid w:val="00FD5401"/>
    <w:rsid w:val="00FD5A06"/>
    <w:rsid w:val="00FD5BA7"/>
    <w:rsid w:val="00FD5FDE"/>
    <w:rsid w:val="00FD6209"/>
    <w:rsid w:val="00FD71C1"/>
    <w:rsid w:val="00FD742E"/>
    <w:rsid w:val="00FD7AD9"/>
    <w:rsid w:val="00FE0845"/>
    <w:rsid w:val="00FE0989"/>
    <w:rsid w:val="00FE0BFB"/>
    <w:rsid w:val="00FE0F21"/>
    <w:rsid w:val="00FE0FFB"/>
    <w:rsid w:val="00FE1558"/>
    <w:rsid w:val="00FE1E6A"/>
    <w:rsid w:val="00FE207E"/>
    <w:rsid w:val="00FE286A"/>
    <w:rsid w:val="00FE2E85"/>
    <w:rsid w:val="00FE403D"/>
    <w:rsid w:val="00FE6870"/>
    <w:rsid w:val="00FE70EE"/>
    <w:rsid w:val="00FF10B9"/>
    <w:rsid w:val="00FF1404"/>
    <w:rsid w:val="00FF1BA3"/>
    <w:rsid w:val="00FF40E0"/>
    <w:rsid w:val="00FF4155"/>
    <w:rsid w:val="00FF4951"/>
    <w:rsid w:val="00FF520A"/>
    <w:rsid w:val="00FF5CEF"/>
    <w:rsid w:val="00FF6119"/>
    <w:rsid w:val="00FF6742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D7281"/>
  <w15:chartTrackingRefBased/>
  <w15:docId w15:val="{F26E4520-3D8F-A647-B6D6-75DB449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3D02"/>
    <w:rPr>
      <w:rFonts w:ascii="VNI-Times" w:hAnsi="VNI-Times"/>
      <w:color w:val="000000"/>
      <w:sz w:val="24"/>
      <w:lang w:val="en-US" w:eastAsia="en-US"/>
    </w:rPr>
  </w:style>
  <w:style w:type="paragraph" w:styleId="Heading1">
    <w:name w:val="heading 1"/>
    <w:aliases w:val="Heading 1 Char1,Heading 1 Char Char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aliases w:val="Heading 2 Char1,Heading 2 Char Char,Heading 2 Char1 Char Char,Heading 2 Char Char Char Char,Heading 2 Char Char1"/>
    <w:basedOn w:val="Normal"/>
    <w:next w:val="Normal"/>
    <w:qFormat/>
    <w:pPr>
      <w:keepNext/>
      <w:spacing w:before="120"/>
      <w:jc w:val="center"/>
      <w:outlineLvl w:val="1"/>
    </w:pPr>
    <w:rPr>
      <w:rFonts w:ascii="Times New Roman" w:hAnsi="Times New Roman"/>
      <w:b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570"/>
        <w:tab w:val="left" w:pos="2793"/>
      </w:tabs>
      <w:spacing w:before="20" w:after="20"/>
      <w:jc w:val="center"/>
      <w:outlineLvl w:val="2"/>
    </w:pPr>
    <w:rPr>
      <w:rFonts w:ascii="Times New Roman" w:hAnsi="Times New Roman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szCs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color w:val="auto"/>
      <w:position w:val="14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color w:val="auto"/>
      <w:position w:val="14"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color w:val="auto"/>
      <w:position w:val="14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color w:val="auto"/>
      <w:position w:val="14"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color w:val="auto"/>
      <w:position w:val="14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 Char Char Char,Body Text Char Char Char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3">
    <w:name w:val="Body Text Indent 3"/>
    <w:basedOn w:val="Normal"/>
    <w:pPr>
      <w:ind w:left="284" w:firstLine="850"/>
    </w:pPr>
    <w:rPr>
      <w:rFonts w:ascii=".VnTime" w:hAnsi=".VnTime"/>
      <w:color w:val="auto"/>
      <w:sz w:val="28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b/>
      <w:szCs w:val="26"/>
    </w:rPr>
  </w:style>
  <w:style w:type="paragraph" w:styleId="BodyText3">
    <w:name w:val="Body Text 3"/>
    <w:basedOn w:val="Normal"/>
    <w:pPr>
      <w:tabs>
        <w:tab w:val="left" w:pos="567"/>
      </w:tabs>
      <w:spacing w:before="120"/>
      <w:jc w:val="both"/>
    </w:pPr>
    <w:rPr>
      <w:rFonts w:ascii="Times New Roman" w:hAnsi="Times New Roman"/>
      <w:sz w:val="26"/>
      <w:szCs w:val="26"/>
    </w:rPr>
  </w:style>
  <w:style w:type="paragraph" w:styleId="BodyTextIndent">
    <w:name w:val="Body Text Indent"/>
    <w:basedOn w:val="Normal"/>
    <w:pPr>
      <w:spacing w:before="120"/>
      <w:ind w:firstLine="567"/>
      <w:jc w:val="both"/>
    </w:pPr>
    <w:rPr>
      <w:rFonts w:ascii="Times New Roman" w:hAnsi="Times New Roman"/>
      <w:sz w:val="26"/>
      <w:szCs w:val="26"/>
    </w:rPr>
  </w:style>
  <w:style w:type="paragraph" w:styleId="BodyTextIndent2">
    <w:name w:val="Body Text Indent 2"/>
    <w:basedOn w:val="Normal"/>
    <w:pPr>
      <w:ind w:firstLine="142"/>
      <w:jc w:val="both"/>
    </w:pPr>
    <w:rPr>
      <w:rFonts w:ascii="Times New Roman" w:hAnsi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DefaultParagraphFontParaCharCharCharCharChar">
    <w:name w:val="Default Paragraph Font Para Char Char Char Char Char"/>
    <w:autoRedefine/>
    <w:rsid w:val="003D0F7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rsid w:val="00226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4D2C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B22138"/>
    <w:pPr>
      <w:spacing w:before="120" w:after="120" w:line="312" w:lineRule="auto"/>
    </w:pPr>
    <w:rPr>
      <w:rFonts w:ascii="Times New Roman" w:hAnsi="Times New Roman"/>
      <w:color w:val="auto"/>
      <w:sz w:val="28"/>
      <w:szCs w:val="28"/>
    </w:rPr>
  </w:style>
  <w:style w:type="paragraph" w:customStyle="1" w:styleId="k">
    <w:name w:val="k"/>
    <w:basedOn w:val="BodyTextIndent"/>
    <w:rsid w:val="00B22138"/>
    <w:pPr>
      <w:spacing w:before="60" w:after="60"/>
      <w:ind w:firstLine="720"/>
    </w:pPr>
    <w:rPr>
      <w:rFonts w:ascii=".VnTime" w:hAnsi=".VnTime"/>
      <w:color w:val="auto"/>
      <w:sz w:val="28"/>
      <w:szCs w:val="20"/>
    </w:rPr>
  </w:style>
  <w:style w:type="paragraph" w:customStyle="1" w:styleId="CharCharCharCharCharChar1CharCharCharChar">
    <w:name w:val="Char Char Char 字元 Char Char Char1 Char Char Char Char"/>
    <w:basedOn w:val="Normal"/>
    <w:rsid w:val="00A8504E"/>
    <w:pPr>
      <w:spacing w:after="160" w:line="240" w:lineRule="exact"/>
    </w:pPr>
    <w:rPr>
      <w:rFonts w:ascii="Tahoma" w:eastAsia="PMingLiU" w:hAnsi="Tahoma"/>
      <w:color w:val="auto"/>
      <w:sz w:val="20"/>
    </w:rPr>
  </w:style>
  <w:style w:type="paragraph" w:styleId="ListParagraph">
    <w:name w:val="List Paragraph"/>
    <w:aliases w:val="H1,bảng,tieu de phu 1,List Paragraph11,List Paragraph111,List Paragraph (numbered (a)),ADB paragraph numbering,List_Paragraph,Multilevel para_II,Bullet paras,Sub-heading,List Paragraph1111,ANNEX,heading6,Ha,Citation List,본문(내용),ko,bullet"/>
    <w:basedOn w:val="Normal"/>
    <w:link w:val="ListParagraphChar"/>
    <w:uiPriority w:val="34"/>
    <w:qFormat/>
    <w:rsid w:val="009A3DC3"/>
    <w:pPr>
      <w:ind w:left="720"/>
      <w:contextualSpacing/>
    </w:pPr>
    <w:rPr>
      <w:rFonts w:ascii="Times New Roman" w:hAnsi="Times New Roman"/>
      <w:color w:val="auto"/>
      <w:szCs w:val="24"/>
    </w:rPr>
  </w:style>
  <w:style w:type="character" w:customStyle="1" w:styleId="FooterChar">
    <w:name w:val="Footer Char"/>
    <w:link w:val="Footer"/>
    <w:uiPriority w:val="99"/>
    <w:rsid w:val="00A776AD"/>
    <w:rPr>
      <w:rFonts w:ascii="VNI-Times" w:hAnsi="VNI-Times"/>
      <w:color w:val="000000"/>
      <w:sz w:val="24"/>
    </w:rPr>
  </w:style>
  <w:style w:type="paragraph" w:styleId="NormalWeb">
    <w:name w:val="Normal (Web)"/>
    <w:basedOn w:val="Normal"/>
    <w:rsid w:val="006541E8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styleId="NoSpacing">
    <w:name w:val="No Spacing"/>
    <w:uiPriority w:val="1"/>
    <w:qFormat/>
    <w:rsid w:val="002E79D5"/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">
    <w:name w:val="Char Char Char Char"/>
    <w:basedOn w:val="Normal"/>
    <w:rsid w:val="004B3019"/>
    <w:pPr>
      <w:spacing w:after="160" w:line="240" w:lineRule="exact"/>
    </w:pPr>
    <w:rPr>
      <w:rFonts w:ascii="Tahoma" w:hAnsi="Tahoma" w:cs="Tahoma"/>
      <w:color w:val="auto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947B3"/>
    <w:rPr>
      <w:rFonts w:ascii="VNI-Times" w:hAnsi="VNI-Times"/>
      <w:color w:val="000000"/>
      <w:sz w:val="24"/>
      <w:lang w:val="en-US" w:eastAsia="en-US"/>
    </w:rPr>
  </w:style>
  <w:style w:type="character" w:styleId="Hyperlink">
    <w:name w:val="Hyperlink"/>
    <w:basedOn w:val="DefaultParagraphFont"/>
    <w:rsid w:val="00111873"/>
    <w:rPr>
      <w:color w:val="0563C1" w:themeColor="hyperlink"/>
      <w:u w:val="single"/>
    </w:rPr>
  </w:style>
  <w:style w:type="character" w:customStyle="1" w:styleId="ListParagraphChar">
    <w:name w:val="List Paragraph Char"/>
    <w:aliases w:val="H1 Char,bảng Char,tieu de phu 1 Char,List Paragraph11 Char,List Paragraph111 Char,List Paragraph (numbered (a)) Char,ADB paragraph numbering Char,List_Paragraph Char,Multilevel para_II Char,Bullet paras Char,Sub-heading Char,Ha Char"/>
    <w:link w:val="ListParagraph"/>
    <w:uiPriority w:val="34"/>
    <w:qFormat/>
    <w:locked/>
    <w:rsid w:val="00E1498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626F1-F2EF-455A-A8C2-ABF53122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                                    COÄNG HOAØ XAÕ HOÄI CHUÛ NGHÓA VIEÄT NAM</vt:lpstr>
    </vt:vector>
  </TitlesOfParts>
  <Company>SERVER COMPUTER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                                    COÄNG HOAØ XAÕ HOÄI CHUÛ NGHÓA VIEÄT NAM</dc:title>
  <dc:subject/>
  <dc:creator>Ulysses R. Gotera</dc:creator>
  <cp:keywords>FoxChit SOFTWARE SOLUTIONS</cp:keywords>
  <cp:lastModifiedBy>QUYNH</cp:lastModifiedBy>
  <cp:revision>56</cp:revision>
  <cp:lastPrinted>2026-06-11T07:59:00Z</cp:lastPrinted>
  <dcterms:created xsi:type="dcterms:W3CDTF">2026-05-03T09:44:00Z</dcterms:created>
  <dcterms:modified xsi:type="dcterms:W3CDTF">2026-06-11T08:43:00Z</dcterms:modified>
</cp:coreProperties>
</file>